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28A27" w14:textId="018D6B28" w:rsidR="00075271" w:rsidRDefault="00945443" w:rsidP="00075271">
      <w:pPr>
        <w:jc w:val="center"/>
        <w:rPr>
          <w:rFonts w:ascii="Calibri" w:hAnsi="Calibri"/>
          <w:b/>
          <w:sz w:val="32"/>
        </w:rPr>
      </w:pPr>
      <w:r>
        <w:rPr>
          <w:rFonts w:ascii="Calibri" w:hAnsi="Calibri"/>
          <w:b/>
          <w:sz w:val="32"/>
        </w:rPr>
        <w:t xml:space="preserve">Growth </w:t>
      </w:r>
      <w:r w:rsidR="00780629">
        <w:rPr>
          <w:rFonts w:ascii="Calibri" w:hAnsi="Calibri"/>
          <w:b/>
          <w:sz w:val="32"/>
        </w:rPr>
        <w:t>in Middle East Aviation Calls for Effective Ground Support Equipment</w:t>
      </w:r>
    </w:p>
    <w:p w14:paraId="3CAADFC5" w14:textId="77777777" w:rsidR="0022739B" w:rsidRDefault="0022739B" w:rsidP="00075271">
      <w:pPr>
        <w:jc w:val="center"/>
        <w:rPr>
          <w:rFonts w:ascii="Calibri" w:hAnsi="Calibri"/>
          <w:b/>
          <w:sz w:val="32"/>
        </w:rPr>
      </w:pPr>
    </w:p>
    <w:p w14:paraId="02576E19" w14:textId="2954A16B" w:rsidR="0022739B" w:rsidRPr="0078222E" w:rsidRDefault="0008027A" w:rsidP="00075271">
      <w:pPr>
        <w:jc w:val="center"/>
        <w:rPr>
          <w:rFonts w:ascii="Calibri" w:hAnsi="Calibri"/>
          <w:i/>
          <w:sz w:val="32"/>
        </w:rPr>
      </w:pPr>
      <w:r w:rsidRPr="0078222E">
        <w:rPr>
          <w:rFonts w:ascii="Calibri" w:hAnsi="Calibri"/>
          <w:i/>
          <w:sz w:val="32"/>
        </w:rPr>
        <w:t>Semmco</w:t>
      </w:r>
      <w:r w:rsidR="0022739B" w:rsidRPr="0078222E">
        <w:rPr>
          <w:rFonts w:ascii="Calibri" w:hAnsi="Calibri"/>
          <w:i/>
          <w:sz w:val="32"/>
        </w:rPr>
        <w:t xml:space="preserve"> </w:t>
      </w:r>
      <w:r w:rsidR="000A6476" w:rsidRPr="0078222E">
        <w:rPr>
          <w:rFonts w:ascii="Calibri" w:hAnsi="Calibri"/>
          <w:i/>
          <w:sz w:val="32"/>
        </w:rPr>
        <w:t>showcase</w:t>
      </w:r>
      <w:r w:rsidR="00780629" w:rsidRPr="0078222E">
        <w:rPr>
          <w:rFonts w:ascii="Calibri" w:hAnsi="Calibri"/>
          <w:i/>
          <w:sz w:val="32"/>
        </w:rPr>
        <w:t>s</w:t>
      </w:r>
      <w:r w:rsidR="00945443" w:rsidRPr="0078222E">
        <w:rPr>
          <w:rFonts w:ascii="Calibri" w:hAnsi="Calibri"/>
          <w:i/>
          <w:sz w:val="32"/>
        </w:rPr>
        <w:t xml:space="preserve"> its latest solutions at MRO Middle East 2019</w:t>
      </w:r>
    </w:p>
    <w:p w14:paraId="6F276D47" w14:textId="77777777" w:rsidR="00075271" w:rsidRDefault="00075271" w:rsidP="00075271">
      <w:pPr>
        <w:rPr>
          <w:rFonts w:ascii="Calibri" w:hAnsi="Calibri"/>
          <w:b/>
        </w:rPr>
      </w:pPr>
    </w:p>
    <w:p w14:paraId="56981F7A" w14:textId="77777777" w:rsidR="00075271" w:rsidRDefault="00075271" w:rsidP="0022739B">
      <w:pPr>
        <w:spacing w:line="360" w:lineRule="auto"/>
        <w:rPr>
          <w:rFonts w:ascii="Calibri" w:hAnsi="Calibri"/>
          <w:b/>
        </w:rPr>
      </w:pPr>
    </w:p>
    <w:p w14:paraId="3A6FC0D1" w14:textId="181E496B" w:rsidR="00FD7385" w:rsidRPr="00962C69" w:rsidRDefault="00C2107A" w:rsidP="004C1BFB">
      <w:pPr>
        <w:spacing w:line="360" w:lineRule="auto"/>
        <w:rPr>
          <w:rFonts w:ascii="Calibri" w:hAnsi="Calibri" w:cs="Calibri"/>
        </w:rPr>
      </w:pPr>
      <w:r w:rsidRPr="00962C69">
        <w:rPr>
          <w:rFonts w:ascii="Calibri" w:hAnsi="Calibri" w:cs="Calibri"/>
        </w:rPr>
        <w:t>The Middle East</w:t>
      </w:r>
      <w:r w:rsidR="00915F47" w:rsidRPr="00962C69">
        <w:rPr>
          <w:rFonts w:ascii="Calibri" w:hAnsi="Calibri" w:cs="Calibri"/>
        </w:rPr>
        <w:t xml:space="preserve"> continues to act</w:t>
      </w:r>
      <w:r w:rsidRPr="00962C69">
        <w:rPr>
          <w:rFonts w:ascii="Calibri" w:hAnsi="Calibri" w:cs="Calibri"/>
        </w:rPr>
        <w:t xml:space="preserve"> </w:t>
      </w:r>
      <w:r w:rsidR="00915F47" w:rsidRPr="00962C69">
        <w:rPr>
          <w:rFonts w:ascii="Calibri" w:hAnsi="Calibri" w:cs="Calibri"/>
        </w:rPr>
        <w:t xml:space="preserve">as the </w:t>
      </w:r>
      <w:r w:rsidRPr="00962C69">
        <w:rPr>
          <w:rFonts w:ascii="Calibri" w:hAnsi="Calibri" w:cs="Calibri"/>
        </w:rPr>
        <w:t>world</w:t>
      </w:r>
      <w:r w:rsidR="00915F47" w:rsidRPr="00962C69">
        <w:rPr>
          <w:rFonts w:ascii="Calibri" w:hAnsi="Calibri" w:cs="Calibri"/>
        </w:rPr>
        <w:t>’s</w:t>
      </w:r>
      <w:r w:rsidRPr="00962C69">
        <w:rPr>
          <w:rFonts w:ascii="Calibri" w:hAnsi="Calibri" w:cs="Calibri"/>
        </w:rPr>
        <w:t xml:space="preserve"> hub for aviation</w:t>
      </w:r>
      <w:r w:rsidR="00915F47" w:rsidRPr="00962C69">
        <w:rPr>
          <w:rFonts w:ascii="Calibri" w:hAnsi="Calibri" w:cs="Calibri"/>
        </w:rPr>
        <w:t>.</w:t>
      </w:r>
      <w:r w:rsidRPr="00962C69">
        <w:rPr>
          <w:rFonts w:ascii="Calibri" w:hAnsi="Calibri" w:cs="Calibri"/>
        </w:rPr>
        <w:t xml:space="preserve"> </w:t>
      </w:r>
      <w:r w:rsidR="00B27A81" w:rsidRPr="00962C69">
        <w:rPr>
          <w:rFonts w:ascii="Calibri" w:hAnsi="Calibri" w:cs="Calibri"/>
        </w:rPr>
        <w:t xml:space="preserve">In the last </w:t>
      </w:r>
      <w:r w:rsidR="003628DE" w:rsidRPr="00962C69">
        <w:rPr>
          <w:rFonts w:ascii="Calibri" w:hAnsi="Calibri" w:cs="Calibri"/>
        </w:rPr>
        <w:t>year, demand in the region has increased by 3.4%</w:t>
      </w:r>
      <w:r w:rsidR="00492E90" w:rsidRPr="00962C69">
        <w:rPr>
          <w:rStyle w:val="FootnoteReference"/>
          <w:rFonts w:ascii="Calibri" w:hAnsi="Calibri" w:cs="Calibri"/>
        </w:rPr>
        <w:footnoteReference w:id="1"/>
      </w:r>
      <w:r w:rsidR="00697564" w:rsidRPr="00962C69">
        <w:rPr>
          <w:rFonts w:ascii="Calibri" w:hAnsi="Calibri" w:cs="Calibri"/>
        </w:rPr>
        <w:t>,</w:t>
      </w:r>
      <w:r w:rsidRPr="00962C69">
        <w:rPr>
          <w:rFonts w:ascii="Calibri" w:hAnsi="Calibri" w:cs="Calibri"/>
        </w:rPr>
        <w:t xml:space="preserve"> </w:t>
      </w:r>
      <w:r w:rsidR="00915F47" w:rsidRPr="00962C69">
        <w:rPr>
          <w:rFonts w:ascii="Calibri" w:hAnsi="Calibri" w:cs="Calibri"/>
        </w:rPr>
        <w:t xml:space="preserve">heightening the </w:t>
      </w:r>
      <w:r w:rsidR="00F84CFB" w:rsidRPr="00962C69">
        <w:rPr>
          <w:rFonts w:ascii="Calibri" w:hAnsi="Calibri" w:cs="Calibri"/>
        </w:rPr>
        <w:t>Middle East</w:t>
      </w:r>
      <w:r w:rsidR="00915F47" w:rsidRPr="00962C69">
        <w:rPr>
          <w:rFonts w:ascii="Calibri" w:hAnsi="Calibri" w:cs="Calibri"/>
        </w:rPr>
        <w:t>’s demand for</w:t>
      </w:r>
      <w:r w:rsidR="00EE443E" w:rsidRPr="00962C69">
        <w:rPr>
          <w:rFonts w:ascii="Calibri" w:hAnsi="Calibri" w:cs="Calibri"/>
        </w:rPr>
        <w:t xml:space="preserve"> aviation services</w:t>
      </w:r>
      <w:r w:rsidR="00915F47" w:rsidRPr="00962C69">
        <w:rPr>
          <w:rFonts w:ascii="Calibri" w:hAnsi="Calibri" w:cs="Calibri"/>
        </w:rPr>
        <w:t>, something that is not</w:t>
      </w:r>
      <w:r w:rsidRPr="00962C69">
        <w:rPr>
          <w:rFonts w:ascii="Calibri" w:hAnsi="Calibri" w:cs="Calibri"/>
        </w:rPr>
        <w:t xml:space="preserve"> expected to slow down anytime soon. </w:t>
      </w:r>
      <w:r w:rsidR="007E7B32" w:rsidRPr="00962C69">
        <w:rPr>
          <w:rFonts w:ascii="Calibri" w:hAnsi="Calibri" w:cs="Calibri"/>
        </w:rPr>
        <w:t>In order to best approach the increase in demand, a</w:t>
      </w:r>
      <w:r w:rsidR="00915F47" w:rsidRPr="00962C69">
        <w:rPr>
          <w:rFonts w:ascii="Calibri" w:hAnsi="Calibri" w:cs="Calibri"/>
        </w:rPr>
        <w:t xml:space="preserve">irlines </w:t>
      </w:r>
      <w:r w:rsidRPr="00962C69">
        <w:rPr>
          <w:rFonts w:ascii="Calibri" w:hAnsi="Calibri" w:cs="Calibri"/>
        </w:rPr>
        <w:t xml:space="preserve">in the region </w:t>
      </w:r>
      <w:r w:rsidR="007E7B32" w:rsidRPr="00962C69">
        <w:rPr>
          <w:rFonts w:ascii="Calibri" w:hAnsi="Calibri" w:cs="Calibri"/>
        </w:rPr>
        <w:t>call</w:t>
      </w:r>
      <w:r w:rsidRPr="00962C69">
        <w:rPr>
          <w:rFonts w:ascii="Calibri" w:hAnsi="Calibri" w:cs="Calibri"/>
        </w:rPr>
        <w:t xml:space="preserve"> for reliable and effective MRO Support.</w:t>
      </w:r>
    </w:p>
    <w:p w14:paraId="293E2516" w14:textId="77777777" w:rsidR="00FD7385" w:rsidRPr="00962C69" w:rsidRDefault="00FD7385" w:rsidP="004C1BFB">
      <w:pPr>
        <w:spacing w:line="360" w:lineRule="auto"/>
        <w:rPr>
          <w:rFonts w:ascii="Calibri" w:hAnsi="Calibri" w:cs="Calibri"/>
        </w:rPr>
      </w:pPr>
    </w:p>
    <w:p w14:paraId="01CEE02D" w14:textId="30589578" w:rsidR="00FC51E5" w:rsidRPr="00962C69" w:rsidRDefault="00C2107A" w:rsidP="00FC51E5">
      <w:pPr>
        <w:spacing w:line="360" w:lineRule="auto"/>
        <w:rPr>
          <w:rFonts w:ascii="Calibri" w:hAnsi="Calibri" w:cs="Calibri"/>
        </w:rPr>
      </w:pPr>
      <w:r w:rsidRPr="00962C69">
        <w:rPr>
          <w:rFonts w:ascii="Calibri" w:hAnsi="Calibri" w:cs="Calibri"/>
        </w:rPr>
        <w:t>Semmco,</w:t>
      </w:r>
      <w:r w:rsidR="003A54D4" w:rsidRPr="00962C69">
        <w:rPr>
          <w:rFonts w:ascii="Calibri" w:hAnsi="Calibri" w:cs="Calibri"/>
        </w:rPr>
        <w:t xml:space="preserve"> </w:t>
      </w:r>
      <w:r w:rsidR="00135501" w:rsidRPr="00962C69">
        <w:rPr>
          <w:rFonts w:ascii="Calibri" w:hAnsi="Calibri" w:cs="Calibri"/>
        </w:rPr>
        <w:t>a</w:t>
      </w:r>
      <w:r w:rsidR="00EE443E" w:rsidRPr="00962C69">
        <w:rPr>
          <w:rFonts w:ascii="Calibri" w:hAnsi="Calibri" w:cs="Calibri"/>
        </w:rPr>
        <w:t xml:space="preserve"> British engineering company that designs, manufactures and installs ground support equipment and aviation access platforms</w:t>
      </w:r>
      <w:r w:rsidRPr="00962C69">
        <w:rPr>
          <w:rFonts w:ascii="Calibri" w:hAnsi="Calibri" w:cs="Calibri"/>
        </w:rPr>
        <w:t xml:space="preserve">, provides </w:t>
      </w:r>
      <w:r w:rsidR="00B27A81" w:rsidRPr="00962C69">
        <w:rPr>
          <w:rFonts w:ascii="Calibri" w:hAnsi="Calibri" w:cs="Calibri"/>
        </w:rPr>
        <w:t xml:space="preserve">a personal, </w:t>
      </w:r>
      <w:r w:rsidRPr="00962C69">
        <w:rPr>
          <w:rFonts w:ascii="Calibri" w:hAnsi="Calibri" w:cs="Calibri"/>
        </w:rPr>
        <w:t>local service</w:t>
      </w:r>
      <w:r w:rsidR="00EE443E" w:rsidRPr="00962C69">
        <w:rPr>
          <w:rFonts w:ascii="Calibri" w:hAnsi="Calibri" w:cs="Calibri"/>
        </w:rPr>
        <w:t xml:space="preserve"> through its Dubai office</w:t>
      </w:r>
      <w:r w:rsidR="0057474F" w:rsidRPr="00962C69">
        <w:rPr>
          <w:rFonts w:ascii="Calibri" w:hAnsi="Calibri" w:cs="Calibri"/>
        </w:rPr>
        <w:t xml:space="preserve"> where the team</w:t>
      </w:r>
      <w:r w:rsidR="00EE443E" w:rsidRPr="00962C69">
        <w:rPr>
          <w:rFonts w:ascii="Calibri" w:hAnsi="Calibri" w:cs="Calibri"/>
        </w:rPr>
        <w:t xml:space="preserve"> support</w:t>
      </w:r>
      <w:r w:rsidR="00F84CFB" w:rsidRPr="00962C69">
        <w:rPr>
          <w:rFonts w:ascii="Calibri" w:hAnsi="Calibri" w:cs="Calibri"/>
        </w:rPr>
        <w:t>s</w:t>
      </w:r>
      <w:r w:rsidR="00EE443E" w:rsidRPr="00962C69">
        <w:rPr>
          <w:rFonts w:ascii="Calibri" w:hAnsi="Calibri" w:cs="Calibri"/>
        </w:rPr>
        <w:t xml:space="preserve"> its network of </w:t>
      </w:r>
      <w:r w:rsidR="0057474F" w:rsidRPr="00962C69">
        <w:rPr>
          <w:rFonts w:ascii="Calibri" w:hAnsi="Calibri" w:cs="Calibri"/>
        </w:rPr>
        <w:t xml:space="preserve">Middle East </w:t>
      </w:r>
      <w:r w:rsidR="00EE443E" w:rsidRPr="00962C69">
        <w:rPr>
          <w:rFonts w:ascii="Calibri" w:hAnsi="Calibri" w:cs="Calibri"/>
        </w:rPr>
        <w:t>clients</w:t>
      </w:r>
      <w:r w:rsidR="0057474F" w:rsidRPr="00962C69">
        <w:rPr>
          <w:rFonts w:ascii="Calibri" w:hAnsi="Calibri" w:cs="Calibri"/>
        </w:rPr>
        <w:t xml:space="preserve">. </w:t>
      </w:r>
      <w:r w:rsidR="00434FC8" w:rsidRPr="00962C69">
        <w:rPr>
          <w:rFonts w:ascii="Calibri" w:hAnsi="Calibri" w:cs="Calibri"/>
        </w:rPr>
        <w:t xml:space="preserve"> The </w:t>
      </w:r>
      <w:r w:rsidR="00FC51E5" w:rsidRPr="00962C69">
        <w:rPr>
          <w:rFonts w:ascii="Calibri" w:hAnsi="Calibri" w:cs="Calibri"/>
        </w:rPr>
        <w:t xml:space="preserve">Semmco regional </w:t>
      </w:r>
      <w:r w:rsidR="00294863" w:rsidRPr="00962C69">
        <w:rPr>
          <w:rFonts w:ascii="Calibri" w:hAnsi="Calibri" w:cs="Calibri"/>
        </w:rPr>
        <w:t xml:space="preserve">office </w:t>
      </w:r>
      <w:r w:rsidR="00FC51E5" w:rsidRPr="00962C69">
        <w:rPr>
          <w:rFonts w:ascii="Calibri" w:hAnsi="Calibri" w:cs="Calibri"/>
        </w:rPr>
        <w:t>support</w:t>
      </w:r>
      <w:r w:rsidR="00294863" w:rsidRPr="00962C69">
        <w:rPr>
          <w:rFonts w:ascii="Calibri" w:hAnsi="Calibri" w:cs="Calibri"/>
        </w:rPr>
        <w:t>s</w:t>
      </w:r>
      <w:r w:rsidR="00FC51E5" w:rsidRPr="00962C69">
        <w:rPr>
          <w:rFonts w:ascii="Calibri" w:hAnsi="Calibri" w:cs="Calibri"/>
        </w:rPr>
        <w:t xml:space="preserve"> </w:t>
      </w:r>
      <w:r w:rsidR="00434FC8" w:rsidRPr="00962C69">
        <w:rPr>
          <w:rFonts w:ascii="Calibri" w:hAnsi="Calibri" w:cs="Calibri"/>
        </w:rPr>
        <w:t xml:space="preserve">local </w:t>
      </w:r>
      <w:r w:rsidR="00FC51E5" w:rsidRPr="00962C69">
        <w:rPr>
          <w:rFonts w:ascii="Calibri" w:hAnsi="Calibri" w:cs="Calibri"/>
        </w:rPr>
        <w:t xml:space="preserve">business’ </w:t>
      </w:r>
      <w:r w:rsidR="00434FC8" w:rsidRPr="00962C69">
        <w:rPr>
          <w:rFonts w:ascii="Calibri" w:hAnsi="Calibri" w:cs="Calibri"/>
        </w:rPr>
        <w:t xml:space="preserve">to ensure </w:t>
      </w:r>
      <w:r w:rsidR="00FC51E5" w:rsidRPr="00962C69">
        <w:rPr>
          <w:rFonts w:ascii="Calibri" w:hAnsi="Calibri" w:cs="Calibri"/>
        </w:rPr>
        <w:t>airline maintenance operations are</w:t>
      </w:r>
      <w:r w:rsidR="00294863" w:rsidRPr="00962C69">
        <w:rPr>
          <w:rFonts w:ascii="Calibri" w:hAnsi="Calibri" w:cs="Calibri"/>
        </w:rPr>
        <w:t xml:space="preserve"> optimised and </w:t>
      </w:r>
      <w:r w:rsidR="00434FC8" w:rsidRPr="00962C69">
        <w:rPr>
          <w:rFonts w:ascii="Calibri" w:hAnsi="Calibri" w:cs="Calibri"/>
        </w:rPr>
        <w:t xml:space="preserve">procedures </w:t>
      </w:r>
      <w:r w:rsidR="00294863" w:rsidRPr="00962C69">
        <w:rPr>
          <w:rFonts w:ascii="Calibri" w:hAnsi="Calibri" w:cs="Calibri"/>
        </w:rPr>
        <w:t>are</w:t>
      </w:r>
      <w:r w:rsidR="00FC51E5" w:rsidRPr="00962C69">
        <w:rPr>
          <w:rFonts w:ascii="Calibri" w:hAnsi="Calibri" w:cs="Calibri"/>
        </w:rPr>
        <w:t xml:space="preserve"> streamlined. </w:t>
      </w:r>
      <w:r w:rsidR="00294863" w:rsidRPr="00962C69">
        <w:rPr>
          <w:rFonts w:ascii="Calibri" w:hAnsi="Calibri" w:cs="Calibri"/>
        </w:rPr>
        <w:t>Semmco maintenance equipment</w:t>
      </w:r>
      <w:r w:rsidR="00FC51E5" w:rsidRPr="00962C69">
        <w:rPr>
          <w:rFonts w:ascii="Calibri" w:hAnsi="Calibri" w:cs="Calibri"/>
        </w:rPr>
        <w:t xml:space="preserve"> help</w:t>
      </w:r>
      <w:r w:rsidR="00294863" w:rsidRPr="00962C69">
        <w:rPr>
          <w:rFonts w:ascii="Calibri" w:hAnsi="Calibri" w:cs="Calibri"/>
        </w:rPr>
        <w:t>s</w:t>
      </w:r>
      <w:r w:rsidR="00FC51E5" w:rsidRPr="00962C69">
        <w:rPr>
          <w:rFonts w:ascii="Calibri" w:hAnsi="Calibri" w:cs="Calibri"/>
        </w:rPr>
        <w:t xml:space="preserve"> to increase productivity and </w:t>
      </w:r>
      <w:r w:rsidR="00294863" w:rsidRPr="00962C69">
        <w:rPr>
          <w:rFonts w:ascii="Calibri" w:hAnsi="Calibri" w:cs="Calibri"/>
        </w:rPr>
        <w:t xml:space="preserve">reduce </w:t>
      </w:r>
      <w:r w:rsidR="00FC51E5" w:rsidRPr="00962C69">
        <w:rPr>
          <w:rFonts w:ascii="Calibri" w:hAnsi="Calibri" w:cs="Calibri"/>
        </w:rPr>
        <w:t xml:space="preserve">the heavy burden of strenuous maintenance tasks, </w:t>
      </w:r>
      <w:r w:rsidR="00294863" w:rsidRPr="00962C69">
        <w:rPr>
          <w:rFonts w:ascii="Calibri" w:hAnsi="Calibri" w:cs="Calibri"/>
        </w:rPr>
        <w:t>saving</w:t>
      </w:r>
      <w:r w:rsidR="00FC51E5" w:rsidRPr="00962C69">
        <w:rPr>
          <w:rFonts w:ascii="Calibri" w:hAnsi="Calibri" w:cs="Calibri"/>
        </w:rPr>
        <w:t xml:space="preserve"> crucial working hours needed to support the upsurge in demand. </w:t>
      </w:r>
    </w:p>
    <w:p w14:paraId="16C233B9" w14:textId="77777777" w:rsidR="00265F03" w:rsidRPr="00962C69" w:rsidRDefault="00265F03" w:rsidP="00FC51E5">
      <w:pPr>
        <w:spacing w:line="360" w:lineRule="auto"/>
        <w:rPr>
          <w:rFonts w:ascii="Calibri" w:hAnsi="Calibri" w:cs="Calibri"/>
        </w:rPr>
      </w:pPr>
    </w:p>
    <w:p w14:paraId="0DC185CE" w14:textId="2A7A7B27" w:rsidR="00CB0B07" w:rsidRPr="00962C69" w:rsidRDefault="007178AB" w:rsidP="004C1BFB">
      <w:pPr>
        <w:spacing w:line="360" w:lineRule="auto"/>
        <w:rPr>
          <w:rFonts w:ascii="Calibri" w:hAnsi="Calibri" w:cs="Calibri"/>
        </w:rPr>
      </w:pPr>
      <w:r w:rsidRPr="00962C69">
        <w:rPr>
          <w:rFonts w:ascii="Calibri" w:hAnsi="Calibri" w:cs="Calibri"/>
        </w:rPr>
        <w:t>Demonstrating its local service and leading range of MRO maintenance equipment, t</w:t>
      </w:r>
      <w:r w:rsidR="00EE443E" w:rsidRPr="00962C69">
        <w:rPr>
          <w:rFonts w:ascii="Calibri" w:hAnsi="Calibri" w:cs="Calibri"/>
        </w:rPr>
        <w:t xml:space="preserve">he Semmco DWC team will be </w:t>
      </w:r>
      <w:r w:rsidR="00CB0B07" w:rsidRPr="00962C69">
        <w:rPr>
          <w:rFonts w:ascii="Calibri" w:hAnsi="Calibri" w:cs="Calibri"/>
        </w:rPr>
        <w:t xml:space="preserve">on hand </w:t>
      </w:r>
      <w:r w:rsidRPr="00962C69">
        <w:rPr>
          <w:rFonts w:ascii="Calibri" w:hAnsi="Calibri" w:cs="Calibri"/>
        </w:rPr>
        <w:t xml:space="preserve">at MRO Middle East 2019 to </w:t>
      </w:r>
      <w:r w:rsidR="00CB0B07" w:rsidRPr="00962C69">
        <w:rPr>
          <w:rFonts w:ascii="Calibri" w:hAnsi="Calibri" w:cs="Calibri"/>
        </w:rPr>
        <w:t>discuss</w:t>
      </w:r>
      <w:r w:rsidRPr="00962C69">
        <w:rPr>
          <w:rFonts w:ascii="Calibri" w:hAnsi="Calibri" w:cs="Calibri"/>
        </w:rPr>
        <w:t xml:space="preserve"> the needs of</w:t>
      </w:r>
      <w:r w:rsidR="00CB0B07" w:rsidRPr="00962C69">
        <w:rPr>
          <w:rFonts w:ascii="Calibri" w:hAnsi="Calibri" w:cs="Calibri"/>
        </w:rPr>
        <w:t xml:space="preserve"> </w:t>
      </w:r>
      <w:r w:rsidR="00294863" w:rsidRPr="00962C69">
        <w:rPr>
          <w:rFonts w:ascii="Calibri" w:hAnsi="Calibri" w:cs="Calibri"/>
        </w:rPr>
        <w:t xml:space="preserve">its customers in the region, </w:t>
      </w:r>
      <w:r w:rsidR="00CB0B07" w:rsidRPr="00962C69">
        <w:rPr>
          <w:rFonts w:ascii="Calibri" w:hAnsi="Calibri" w:cs="Calibri"/>
        </w:rPr>
        <w:t>located a</w:t>
      </w:r>
      <w:r w:rsidR="000A6476" w:rsidRPr="00962C69">
        <w:rPr>
          <w:rFonts w:ascii="Calibri" w:hAnsi="Calibri" w:cs="Calibri"/>
        </w:rPr>
        <w:t>t</w:t>
      </w:r>
      <w:r w:rsidR="0022739B" w:rsidRPr="00962C69">
        <w:rPr>
          <w:rFonts w:ascii="Calibri" w:hAnsi="Calibri" w:cs="Calibri"/>
        </w:rPr>
        <w:t xml:space="preserve"> </w:t>
      </w:r>
      <w:r w:rsidR="0022739B" w:rsidRPr="00962C69">
        <w:rPr>
          <w:rFonts w:ascii="Calibri" w:hAnsi="Calibri" w:cs="Calibri"/>
          <w:b/>
        </w:rPr>
        <w:t>booth 1301</w:t>
      </w:r>
      <w:r w:rsidR="0022739B" w:rsidRPr="00962C69">
        <w:rPr>
          <w:rFonts w:ascii="Calibri" w:hAnsi="Calibri" w:cs="Calibri"/>
        </w:rPr>
        <w:t xml:space="preserve">.  </w:t>
      </w:r>
    </w:p>
    <w:p w14:paraId="395E3468" w14:textId="77777777" w:rsidR="00265F03" w:rsidRPr="00962C69" w:rsidRDefault="00265F03" w:rsidP="004C1BFB">
      <w:pPr>
        <w:spacing w:line="360" w:lineRule="auto"/>
        <w:rPr>
          <w:rFonts w:ascii="Calibri" w:hAnsi="Calibri" w:cs="Calibri"/>
        </w:rPr>
      </w:pPr>
    </w:p>
    <w:p w14:paraId="4D8421CF" w14:textId="3F3B6C77" w:rsidR="004C32B4" w:rsidRPr="00962C69" w:rsidRDefault="00081DDC" w:rsidP="00FD7385">
      <w:pPr>
        <w:spacing w:line="360" w:lineRule="auto"/>
        <w:rPr>
          <w:rFonts w:ascii="Calibri" w:hAnsi="Calibri" w:cs="Calibri"/>
        </w:rPr>
      </w:pPr>
      <w:r w:rsidRPr="00962C69">
        <w:rPr>
          <w:rFonts w:ascii="Calibri" w:hAnsi="Calibri" w:cs="Calibri"/>
        </w:rPr>
        <w:t>Effective</w:t>
      </w:r>
      <w:r w:rsidR="00FD7385" w:rsidRPr="00962C69">
        <w:rPr>
          <w:rFonts w:ascii="Calibri" w:hAnsi="Calibri" w:cs="Calibri"/>
        </w:rPr>
        <w:t xml:space="preserve"> MRO maintenance</w:t>
      </w:r>
      <w:r w:rsidRPr="00962C69">
        <w:rPr>
          <w:rFonts w:ascii="Calibri" w:hAnsi="Calibri" w:cs="Calibri"/>
        </w:rPr>
        <w:t xml:space="preserve"> equipment</w:t>
      </w:r>
      <w:r w:rsidR="00FD7385" w:rsidRPr="00962C69">
        <w:rPr>
          <w:rFonts w:ascii="Calibri" w:hAnsi="Calibri" w:cs="Calibri"/>
        </w:rPr>
        <w:t xml:space="preserve"> is essential to stay competitive </w:t>
      </w:r>
      <w:r w:rsidR="00FC51E5" w:rsidRPr="00962C69">
        <w:rPr>
          <w:rFonts w:ascii="Calibri" w:hAnsi="Calibri" w:cs="Calibri"/>
        </w:rPr>
        <w:t>in this thriving</w:t>
      </w:r>
      <w:r w:rsidR="00FD7385" w:rsidRPr="00962C69">
        <w:rPr>
          <w:rFonts w:ascii="Calibri" w:hAnsi="Calibri" w:cs="Calibri"/>
        </w:rPr>
        <w:t xml:space="preserve"> market. </w:t>
      </w:r>
      <w:r w:rsidR="009E2010" w:rsidRPr="00962C69">
        <w:rPr>
          <w:rFonts w:ascii="Calibri" w:hAnsi="Calibri" w:cs="Calibri"/>
        </w:rPr>
        <w:t xml:space="preserve">The region’s investment in technology will see </w:t>
      </w:r>
      <w:r w:rsidR="0094144E" w:rsidRPr="00962C69">
        <w:rPr>
          <w:rFonts w:ascii="Calibri" w:hAnsi="Calibri" w:cs="Calibri"/>
        </w:rPr>
        <w:t xml:space="preserve">the </w:t>
      </w:r>
      <w:r w:rsidR="00FD7385" w:rsidRPr="00962C69">
        <w:rPr>
          <w:rFonts w:ascii="Calibri" w:hAnsi="Calibri" w:cs="Calibri"/>
        </w:rPr>
        <w:t>growing</w:t>
      </w:r>
      <w:r w:rsidR="0094144E" w:rsidRPr="00962C69">
        <w:rPr>
          <w:rFonts w:ascii="Calibri" w:hAnsi="Calibri" w:cs="Calibri"/>
        </w:rPr>
        <w:t xml:space="preserve"> prevalence of </w:t>
      </w:r>
      <w:r w:rsidR="009E2010" w:rsidRPr="00962C69">
        <w:rPr>
          <w:rFonts w:ascii="Calibri" w:hAnsi="Calibri" w:cs="Calibri"/>
        </w:rPr>
        <w:t>digitalisation in aircraft maint</w:t>
      </w:r>
      <w:r w:rsidR="00F84CFB" w:rsidRPr="00962C69">
        <w:rPr>
          <w:rFonts w:ascii="Calibri" w:hAnsi="Calibri" w:cs="Calibri"/>
        </w:rPr>
        <w:t>enance hangars</w:t>
      </w:r>
      <w:r w:rsidR="00873E8D">
        <w:rPr>
          <w:rStyle w:val="FootnoteReference"/>
          <w:rFonts w:ascii="Calibri" w:hAnsi="Calibri" w:cs="Calibri"/>
        </w:rPr>
        <w:footnoteReference w:id="2"/>
      </w:r>
      <w:r w:rsidR="007727CA" w:rsidRPr="00962C69">
        <w:rPr>
          <w:rFonts w:ascii="Calibri" w:hAnsi="Calibri" w:cs="Calibri"/>
        </w:rPr>
        <w:t xml:space="preserve"> and </w:t>
      </w:r>
      <w:r w:rsidR="002D13EC" w:rsidRPr="00962C69">
        <w:rPr>
          <w:rFonts w:ascii="Calibri" w:hAnsi="Calibri" w:cs="Calibri"/>
        </w:rPr>
        <w:t xml:space="preserve">the </w:t>
      </w:r>
      <w:r w:rsidR="007727CA" w:rsidRPr="00962C69">
        <w:rPr>
          <w:rFonts w:ascii="Calibri" w:hAnsi="Calibri" w:cs="Calibri"/>
        </w:rPr>
        <w:t xml:space="preserve">maintenance market will need to adapt quickly. </w:t>
      </w:r>
    </w:p>
    <w:p w14:paraId="1DCDED2E" w14:textId="2E814587" w:rsidR="00FD7385" w:rsidRPr="00962C69" w:rsidRDefault="00FD7385" w:rsidP="00FD7385">
      <w:pPr>
        <w:spacing w:line="360" w:lineRule="auto"/>
        <w:rPr>
          <w:rFonts w:ascii="Calibri" w:hAnsi="Calibri" w:cs="Calibri"/>
        </w:rPr>
      </w:pPr>
    </w:p>
    <w:p w14:paraId="49410C10" w14:textId="5FA03B95" w:rsidR="007575C8" w:rsidRPr="00962C69" w:rsidRDefault="007178AB" w:rsidP="007575C8">
      <w:pPr>
        <w:spacing w:line="360" w:lineRule="auto"/>
        <w:rPr>
          <w:rFonts w:ascii="Calibri" w:hAnsi="Calibri" w:cs="Calibri"/>
        </w:rPr>
      </w:pPr>
      <w:r w:rsidRPr="00962C69">
        <w:rPr>
          <w:rFonts w:ascii="Calibri" w:hAnsi="Calibri" w:cs="Calibri"/>
        </w:rPr>
        <w:t xml:space="preserve">At MRO Middle East </w:t>
      </w:r>
      <w:r w:rsidR="00FD7385" w:rsidRPr="00962C69">
        <w:rPr>
          <w:rFonts w:ascii="Calibri" w:hAnsi="Calibri" w:cs="Calibri"/>
        </w:rPr>
        <w:t xml:space="preserve">2019, Semmco’s range of aviation maintenance access platforms and </w:t>
      </w:r>
      <w:r w:rsidR="002D13EC" w:rsidRPr="00962C69">
        <w:rPr>
          <w:rFonts w:ascii="Calibri" w:hAnsi="Calibri" w:cs="Calibri"/>
        </w:rPr>
        <w:t xml:space="preserve">digital </w:t>
      </w:r>
      <w:r w:rsidR="00FD7385" w:rsidRPr="00962C69">
        <w:rPr>
          <w:rFonts w:ascii="Calibri" w:hAnsi="Calibri" w:cs="Calibri"/>
        </w:rPr>
        <w:t>ground support equipment will be on display</w:t>
      </w:r>
      <w:r w:rsidR="00FC51E5" w:rsidRPr="00962C69">
        <w:rPr>
          <w:rFonts w:ascii="Calibri" w:hAnsi="Calibri" w:cs="Calibri"/>
        </w:rPr>
        <w:t>, including</w:t>
      </w:r>
      <w:r w:rsidR="00265F03" w:rsidRPr="00962C69">
        <w:rPr>
          <w:rFonts w:ascii="Calibri" w:hAnsi="Calibri" w:cs="Calibri"/>
        </w:rPr>
        <w:t xml:space="preserve"> </w:t>
      </w:r>
      <w:r w:rsidR="007575C8" w:rsidRPr="00962C69">
        <w:rPr>
          <w:rFonts w:ascii="Calibri" w:hAnsi="Calibri" w:cs="Calibri"/>
        </w:rPr>
        <w:t>the Nitrogen Trolley with digital panel</w:t>
      </w:r>
      <w:r w:rsidR="00FC51E5" w:rsidRPr="00962C69">
        <w:rPr>
          <w:rFonts w:ascii="Calibri" w:hAnsi="Calibri" w:cs="Calibri"/>
        </w:rPr>
        <w:t>,</w:t>
      </w:r>
      <w:r w:rsidR="007575C8" w:rsidRPr="00962C69">
        <w:rPr>
          <w:rFonts w:ascii="Calibri" w:hAnsi="Calibri" w:cs="Calibri"/>
        </w:rPr>
        <w:t xml:space="preserve"> and the latest products in </w:t>
      </w:r>
      <w:r w:rsidR="007575C8" w:rsidRPr="00962C69">
        <w:rPr>
          <w:rFonts w:ascii="Calibri" w:hAnsi="Calibri" w:cs="Calibri"/>
          <w:b/>
        </w:rPr>
        <w:t xml:space="preserve">the SMART range, the SMART Charge and SMART Check digital </w:t>
      </w:r>
      <w:r w:rsidR="004C32B4" w:rsidRPr="00962C69">
        <w:rPr>
          <w:rFonts w:ascii="Calibri" w:hAnsi="Calibri" w:cs="Calibri"/>
          <w:b/>
        </w:rPr>
        <w:t>tyre inflators with pressure checks</w:t>
      </w:r>
      <w:r w:rsidR="004C32B4" w:rsidRPr="00962C69">
        <w:rPr>
          <w:rFonts w:ascii="Calibri" w:hAnsi="Calibri" w:cs="Calibri"/>
        </w:rPr>
        <w:t xml:space="preserve">. </w:t>
      </w:r>
    </w:p>
    <w:p w14:paraId="540F92A4" w14:textId="043AB132" w:rsidR="00BE00C3" w:rsidRPr="00962C69" w:rsidRDefault="00BE00C3" w:rsidP="004C1BFB">
      <w:pPr>
        <w:spacing w:line="360" w:lineRule="auto"/>
        <w:rPr>
          <w:rFonts w:ascii="Calibri" w:hAnsi="Calibri" w:cs="Calibri"/>
          <w:b/>
        </w:rPr>
      </w:pPr>
    </w:p>
    <w:p w14:paraId="74798ECB" w14:textId="77777777" w:rsidR="00BE00C3" w:rsidRPr="00962C69" w:rsidRDefault="008244D4" w:rsidP="004C1BFB">
      <w:pPr>
        <w:spacing w:line="360" w:lineRule="auto"/>
        <w:rPr>
          <w:rFonts w:ascii="Calibri" w:hAnsi="Calibri" w:cs="Calibri"/>
          <w:b/>
        </w:rPr>
      </w:pPr>
      <w:r w:rsidRPr="00962C69">
        <w:rPr>
          <w:rFonts w:ascii="Calibri" w:hAnsi="Calibri" w:cs="Calibri"/>
          <w:b/>
        </w:rPr>
        <w:lastRenderedPageBreak/>
        <w:t>SMART Nitrogen trolley with digital panel</w:t>
      </w:r>
    </w:p>
    <w:p w14:paraId="7667ED31" w14:textId="77777777" w:rsidR="000808DE" w:rsidRPr="00962C69" w:rsidRDefault="008244D4" w:rsidP="000808DE">
      <w:pPr>
        <w:spacing w:line="360" w:lineRule="auto"/>
        <w:rPr>
          <w:rFonts w:asciiTheme="minorHAnsi" w:hAnsiTheme="minorHAnsi" w:cstheme="minorHAnsi"/>
          <w:lang w:eastAsia="en-GB"/>
        </w:rPr>
      </w:pPr>
      <w:r w:rsidRPr="00962C69">
        <w:rPr>
          <w:rFonts w:ascii="Calibri" w:hAnsi="Calibri" w:cs="Calibri"/>
        </w:rPr>
        <w:t xml:space="preserve">The Semmco Nitrogen SMART Trolley has a lightweight, compact design that can carry up to three nitrogen cylinders, allowing them to sit at a </w:t>
      </w:r>
      <w:r w:rsidR="00B72E3A" w:rsidRPr="00962C69">
        <w:rPr>
          <w:rFonts w:ascii="Calibri" w:hAnsi="Calibri" w:cs="Calibri"/>
        </w:rPr>
        <w:t>90-degree</w:t>
      </w:r>
      <w:r w:rsidRPr="00962C69">
        <w:rPr>
          <w:rFonts w:ascii="Calibri" w:hAnsi="Calibri" w:cs="Calibri"/>
        </w:rPr>
        <w:t xml:space="preserve"> angle. </w:t>
      </w:r>
      <w:r w:rsidR="000808DE" w:rsidRPr="00962C69">
        <w:rPr>
          <w:rFonts w:asciiTheme="minorHAnsi" w:hAnsiTheme="minorHAnsi" w:cstheme="minorHAnsi"/>
          <w:lang w:eastAsia="en-GB"/>
        </w:rPr>
        <w:t xml:space="preserve">The safe, quick and easy loading and unloading cylinder cradle system reduces manual handling risks associated with movement of cylinders from a vertical to horizontal transportation position. </w:t>
      </w:r>
    </w:p>
    <w:p w14:paraId="0C035CED" w14:textId="77777777" w:rsidR="000808DE" w:rsidRPr="00962C69" w:rsidRDefault="000808DE" w:rsidP="000808DE">
      <w:pPr>
        <w:spacing w:line="360" w:lineRule="auto"/>
        <w:rPr>
          <w:rFonts w:asciiTheme="minorHAnsi" w:hAnsiTheme="minorHAnsi" w:cstheme="minorHAnsi"/>
          <w:lang w:eastAsia="en-GB"/>
        </w:rPr>
      </w:pPr>
    </w:p>
    <w:p w14:paraId="7810A7C4" w14:textId="17BA8BE3" w:rsidR="000808DE" w:rsidRPr="00962C69" w:rsidRDefault="000808DE" w:rsidP="000808DE">
      <w:pPr>
        <w:spacing w:line="360" w:lineRule="auto"/>
        <w:rPr>
          <w:rFonts w:ascii="Calibri" w:hAnsi="Calibri" w:cs="Calibri"/>
        </w:rPr>
      </w:pPr>
      <w:r w:rsidRPr="00962C69">
        <w:rPr>
          <w:rFonts w:ascii="Calibri" w:hAnsi="Calibri" w:cs="Calibri"/>
        </w:rPr>
        <w:t>The ergonomically positioned control panel incorporates an easy to operate control panel with clear colour code markings for low-pressure inflation of aircraft tyres and high pressure for strut or accumulator inflation.</w:t>
      </w:r>
      <w:r w:rsidR="008244D4" w:rsidRPr="00962C69">
        <w:rPr>
          <w:rFonts w:ascii="Calibri" w:hAnsi="Calibri" w:cs="Calibri"/>
        </w:rPr>
        <w:t xml:space="preserve"> The panel is solar powered but also has a mains charging point for backup if required. </w:t>
      </w:r>
      <w:r w:rsidRPr="00962C69">
        <w:rPr>
          <w:rFonts w:ascii="Calibri" w:hAnsi="Calibri" w:cs="Calibri"/>
        </w:rPr>
        <w:t>An Oxygen SMART trolley is also available. Both trollies can be supplied on a transport pack/pallet, for easy shipping and quick assembly.</w:t>
      </w:r>
    </w:p>
    <w:p w14:paraId="6011FCC5" w14:textId="41F5641A" w:rsidR="00BE00C3" w:rsidRPr="00962C69" w:rsidRDefault="00BE00C3" w:rsidP="004C1BFB">
      <w:pPr>
        <w:spacing w:line="360" w:lineRule="auto"/>
        <w:rPr>
          <w:rFonts w:ascii="Calibri" w:hAnsi="Calibri" w:cs="Calibri"/>
          <w:b/>
        </w:rPr>
      </w:pPr>
    </w:p>
    <w:p w14:paraId="4583CA8B" w14:textId="516AF323" w:rsidR="007727CA" w:rsidRPr="00962C69" w:rsidRDefault="007727CA" w:rsidP="007727CA">
      <w:pPr>
        <w:spacing w:line="360" w:lineRule="auto"/>
        <w:rPr>
          <w:rFonts w:ascii="Calibri" w:hAnsi="Calibri" w:cs="Calibri"/>
          <w:b/>
        </w:rPr>
      </w:pPr>
      <w:r w:rsidRPr="00962C69">
        <w:rPr>
          <w:rFonts w:ascii="Calibri" w:hAnsi="Calibri" w:cs="Calibri"/>
          <w:b/>
        </w:rPr>
        <w:t xml:space="preserve">SMART Charge and SMART Check digital </w:t>
      </w:r>
      <w:r w:rsidR="00135501" w:rsidRPr="00962C69">
        <w:rPr>
          <w:rFonts w:ascii="Calibri" w:hAnsi="Calibri" w:cs="Calibri"/>
          <w:b/>
        </w:rPr>
        <w:t xml:space="preserve">tyre </w:t>
      </w:r>
      <w:r w:rsidRPr="00962C69">
        <w:rPr>
          <w:rFonts w:ascii="Calibri" w:hAnsi="Calibri" w:cs="Calibri"/>
          <w:b/>
        </w:rPr>
        <w:t>inflator</w:t>
      </w:r>
      <w:r w:rsidR="00135501" w:rsidRPr="00962C69">
        <w:rPr>
          <w:rFonts w:ascii="Calibri" w:hAnsi="Calibri" w:cs="Calibri"/>
          <w:b/>
        </w:rPr>
        <w:t>/checkers</w:t>
      </w:r>
    </w:p>
    <w:p w14:paraId="6BFE0EAF" w14:textId="44AF986E" w:rsidR="007727CA" w:rsidRPr="00962C69" w:rsidRDefault="007727CA" w:rsidP="007727CA">
      <w:pPr>
        <w:spacing w:line="360" w:lineRule="auto"/>
        <w:rPr>
          <w:rFonts w:ascii="Calibri" w:hAnsi="Calibri" w:cs="Calibri"/>
        </w:rPr>
      </w:pPr>
      <w:r w:rsidRPr="00962C69">
        <w:rPr>
          <w:rFonts w:ascii="Calibri" w:hAnsi="Calibri" w:cs="Calibri"/>
        </w:rPr>
        <w:t xml:space="preserve">Traditionally, inflating the tyre requires a head torch as this process is often done in the dark. Head torches burn battery power fast, which can be costly and cause frequent interruptions to the worker. Semmco’s solution eliminates the need to wear a head torch, with instant </w:t>
      </w:r>
      <w:r w:rsidR="00135501" w:rsidRPr="00962C69">
        <w:rPr>
          <w:rFonts w:ascii="Calibri" w:hAnsi="Calibri" w:cs="Calibri"/>
        </w:rPr>
        <w:t xml:space="preserve">easily visible </w:t>
      </w:r>
      <w:r w:rsidRPr="00962C69">
        <w:rPr>
          <w:rFonts w:ascii="Calibri" w:hAnsi="Calibri" w:cs="Calibri"/>
        </w:rPr>
        <w:t>results for the engineer</w:t>
      </w:r>
      <w:r w:rsidR="00135501" w:rsidRPr="00962C69">
        <w:rPr>
          <w:rFonts w:ascii="Calibri" w:hAnsi="Calibri" w:cs="Calibri"/>
        </w:rPr>
        <w:t>, which stay on screen for 30 seconds to allow recording of the data</w:t>
      </w:r>
      <w:r w:rsidRPr="00962C69">
        <w:rPr>
          <w:rFonts w:ascii="Calibri" w:hAnsi="Calibri" w:cs="Calibri"/>
        </w:rPr>
        <w:t>.</w:t>
      </w:r>
    </w:p>
    <w:p w14:paraId="0C8647C3" w14:textId="77777777" w:rsidR="007727CA" w:rsidRPr="00962C69" w:rsidRDefault="007727CA" w:rsidP="007727CA">
      <w:pPr>
        <w:spacing w:line="360" w:lineRule="auto"/>
        <w:rPr>
          <w:rFonts w:ascii="Calibri" w:hAnsi="Calibri" w:cs="Calibri"/>
        </w:rPr>
      </w:pPr>
    </w:p>
    <w:p w14:paraId="167BC4CE" w14:textId="77777777" w:rsidR="007727CA" w:rsidRPr="00962C69" w:rsidRDefault="007727CA" w:rsidP="007727CA">
      <w:pPr>
        <w:spacing w:line="360" w:lineRule="auto"/>
        <w:rPr>
          <w:rFonts w:ascii="Calibri" w:hAnsi="Calibri" w:cs="Calibri"/>
        </w:rPr>
      </w:pPr>
      <w:r w:rsidRPr="00962C69">
        <w:rPr>
          <w:rFonts w:ascii="Calibri" w:hAnsi="Calibri" w:cs="Calibri"/>
        </w:rPr>
        <w:t xml:space="preserve">The SMART Charge and SMART Check are Semmco’s latest digital innovations in tyre inflation and pressure checking. The easy to use, robust units give digital readings, with a calibrated accuracy of +/-2psi and feature a battery powered back light for use at night; making the process quicker, easier and more accurate. </w:t>
      </w:r>
    </w:p>
    <w:p w14:paraId="7E0E0B6A" w14:textId="77777777" w:rsidR="007727CA" w:rsidRPr="00962C69" w:rsidRDefault="007727CA" w:rsidP="004C1BFB">
      <w:pPr>
        <w:spacing w:line="360" w:lineRule="auto"/>
        <w:rPr>
          <w:rFonts w:ascii="Calibri" w:hAnsi="Calibri" w:cs="Calibri"/>
          <w:b/>
        </w:rPr>
      </w:pPr>
    </w:p>
    <w:p w14:paraId="2D1AEF61" w14:textId="25E3FE0C" w:rsidR="00BE00C3" w:rsidRPr="00962C69" w:rsidRDefault="006C7EC2" w:rsidP="004C1BFB">
      <w:pPr>
        <w:spacing w:line="360" w:lineRule="auto"/>
        <w:rPr>
          <w:rFonts w:ascii="Calibri" w:hAnsi="Calibri" w:cs="Calibri"/>
          <w:b/>
        </w:rPr>
      </w:pPr>
      <w:r w:rsidRPr="00962C69">
        <w:rPr>
          <w:rFonts w:ascii="Calibri" w:hAnsi="Calibri" w:cs="Calibri"/>
          <w:b/>
        </w:rPr>
        <w:t xml:space="preserve">High Pressure </w:t>
      </w:r>
      <w:r w:rsidR="004C1BFB" w:rsidRPr="00962C69">
        <w:rPr>
          <w:rFonts w:ascii="Calibri" w:hAnsi="Calibri" w:cs="Calibri"/>
          <w:b/>
        </w:rPr>
        <w:t>Nitrogen Portable Charging/Walk-around Kit</w:t>
      </w:r>
    </w:p>
    <w:p w14:paraId="7D5E1F98" w14:textId="44F0E30E" w:rsidR="004C1BFB" w:rsidRPr="00962C69" w:rsidRDefault="004C1BFB" w:rsidP="004C1BFB">
      <w:pPr>
        <w:spacing w:line="360" w:lineRule="auto"/>
        <w:rPr>
          <w:rFonts w:asciiTheme="minorHAnsi" w:hAnsiTheme="minorHAnsi" w:cstheme="minorHAnsi"/>
        </w:rPr>
      </w:pPr>
      <w:r w:rsidRPr="00962C69">
        <w:rPr>
          <w:rFonts w:asciiTheme="minorHAnsi" w:hAnsiTheme="minorHAnsi" w:cstheme="minorHAnsi"/>
        </w:rPr>
        <w:t xml:space="preserve">This charging kit is designed to provide a quick and simple method of topping up aircraft door systems and tyres.  The </w:t>
      </w:r>
      <w:r w:rsidR="00962C69" w:rsidRPr="00962C69">
        <w:rPr>
          <w:rFonts w:asciiTheme="minorHAnsi" w:hAnsiTheme="minorHAnsi" w:cstheme="minorHAnsi"/>
        </w:rPr>
        <w:t>high-pressure</w:t>
      </w:r>
      <w:r w:rsidR="006C7EC2" w:rsidRPr="00962C69">
        <w:rPr>
          <w:rFonts w:asciiTheme="minorHAnsi" w:hAnsiTheme="minorHAnsi" w:cstheme="minorHAnsi"/>
        </w:rPr>
        <w:t xml:space="preserve"> nitrogen </w:t>
      </w:r>
      <w:r w:rsidRPr="00962C69">
        <w:rPr>
          <w:rFonts w:asciiTheme="minorHAnsi" w:hAnsiTheme="minorHAnsi" w:cstheme="minorHAnsi"/>
        </w:rPr>
        <w:t xml:space="preserve">charging kit </w:t>
      </w:r>
      <w:r w:rsidR="006C7EC2" w:rsidRPr="00962C69">
        <w:rPr>
          <w:rFonts w:asciiTheme="minorHAnsi" w:hAnsiTheme="minorHAnsi" w:cstheme="minorHAnsi"/>
        </w:rPr>
        <w:t xml:space="preserve">is lightweight and </w:t>
      </w:r>
      <w:r w:rsidRPr="00962C69">
        <w:rPr>
          <w:rFonts w:asciiTheme="minorHAnsi" w:hAnsiTheme="minorHAnsi" w:cstheme="minorHAnsi"/>
        </w:rPr>
        <w:t>can be easily handled by one person and is housed in a robust, shower proof carrying bag with a double zip that allows easy access and visibility to the cylinder content gauge, regulator and fill pressure gauge</w:t>
      </w:r>
      <w:r w:rsidR="00962C69" w:rsidRPr="00962C69">
        <w:rPr>
          <w:rFonts w:asciiTheme="minorHAnsi" w:hAnsiTheme="minorHAnsi" w:cstheme="minorHAnsi"/>
        </w:rPr>
        <w:t xml:space="preserve">. </w:t>
      </w:r>
      <w:r w:rsidR="006C7EC2" w:rsidRPr="00962C69">
        <w:rPr>
          <w:rFonts w:asciiTheme="minorHAnsi" w:hAnsiTheme="minorHAnsi" w:cstheme="minorHAnsi"/>
        </w:rPr>
        <w:t>A low pressure kit is also available for topping up low pressure</w:t>
      </w:r>
      <w:r w:rsidR="00962C69" w:rsidRPr="00962C69">
        <w:rPr>
          <w:rFonts w:asciiTheme="minorHAnsi" w:hAnsiTheme="minorHAnsi" w:cstheme="minorHAnsi"/>
        </w:rPr>
        <w:t xml:space="preserve"> requirements, for example</w:t>
      </w:r>
      <w:r w:rsidR="006C7EC2" w:rsidRPr="00962C69">
        <w:rPr>
          <w:rFonts w:asciiTheme="minorHAnsi" w:hAnsiTheme="minorHAnsi" w:cstheme="minorHAnsi"/>
        </w:rPr>
        <w:t xml:space="preserve"> aircraft tyres.</w:t>
      </w:r>
    </w:p>
    <w:p w14:paraId="1EEF15BD" w14:textId="77777777" w:rsidR="004C1BFB" w:rsidRPr="00962C69" w:rsidRDefault="004C1BFB" w:rsidP="004C1BFB">
      <w:pPr>
        <w:spacing w:line="360" w:lineRule="auto"/>
        <w:rPr>
          <w:rFonts w:ascii="Calibri" w:hAnsi="Calibri" w:cs="Calibri"/>
          <w:b/>
        </w:rPr>
      </w:pPr>
    </w:p>
    <w:p w14:paraId="215601E2" w14:textId="4E76C9D6" w:rsidR="009F2303" w:rsidRPr="00962C69" w:rsidRDefault="0094144E" w:rsidP="004C1BFB">
      <w:pPr>
        <w:spacing w:line="360" w:lineRule="auto"/>
        <w:rPr>
          <w:rFonts w:ascii="Calibri" w:hAnsi="Calibri" w:cs="Calibri"/>
        </w:rPr>
      </w:pPr>
      <w:r w:rsidRPr="00962C69">
        <w:rPr>
          <w:rFonts w:ascii="Calibri" w:hAnsi="Calibri" w:cs="Calibri"/>
        </w:rPr>
        <w:t xml:space="preserve">Benjamin Hoyle, Semmco’s Business Development Manager for the Middle East, Asia and Australasia, </w:t>
      </w:r>
      <w:r w:rsidR="00AE5819" w:rsidRPr="00962C69">
        <w:rPr>
          <w:rFonts w:ascii="Calibri" w:hAnsi="Calibri" w:cs="Calibri"/>
        </w:rPr>
        <w:t>says,</w:t>
      </w:r>
      <w:r w:rsidRPr="00962C69">
        <w:rPr>
          <w:rFonts w:ascii="Calibri" w:hAnsi="Calibri" w:cs="Calibri"/>
        </w:rPr>
        <w:t xml:space="preserve"> “</w:t>
      </w:r>
      <w:r w:rsidR="005F773B" w:rsidRPr="00962C69">
        <w:rPr>
          <w:rFonts w:ascii="Calibri" w:hAnsi="Calibri" w:cs="Calibri"/>
        </w:rPr>
        <w:t xml:space="preserve">Semmco’s Middle East office is </w:t>
      </w:r>
      <w:r w:rsidR="006C7EC2" w:rsidRPr="00962C69">
        <w:rPr>
          <w:rFonts w:ascii="Calibri" w:hAnsi="Calibri" w:cs="Calibri"/>
        </w:rPr>
        <w:t>well positioned</w:t>
      </w:r>
      <w:r w:rsidR="005F773B" w:rsidRPr="00962C69">
        <w:rPr>
          <w:rFonts w:ascii="Calibri" w:hAnsi="Calibri" w:cs="Calibri"/>
        </w:rPr>
        <w:t xml:space="preserve"> to support</w:t>
      </w:r>
      <w:r w:rsidRPr="00962C69">
        <w:rPr>
          <w:rFonts w:ascii="Calibri" w:hAnsi="Calibri" w:cs="Calibri"/>
        </w:rPr>
        <w:t xml:space="preserve"> the </w:t>
      </w:r>
      <w:r w:rsidR="005F773B" w:rsidRPr="00962C69">
        <w:rPr>
          <w:rFonts w:ascii="Calibri" w:hAnsi="Calibri" w:cs="Calibri"/>
        </w:rPr>
        <w:t xml:space="preserve">increasing </w:t>
      </w:r>
      <w:r w:rsidRPr="00962C69">
        <w:rPr>
          <w:rFonts w:ascii="Calibri" w:hAnsi="Calibri" w:cs="Calibri"/>
        </w:rPr>
        <w:t>level</w:t>
      </w:r>
      <w:r w:rsidR="005F773B" w:rsidRPr="00962C69">
        <w:rPr>
          <w:rFonts w:ascii="Calibri" w:hAnsi="Calibri" w:cs="Calibri"/>
        </w:rPr>
        <w:t xml:space="preserve">s of demand </w:t>
      </w:r>
      <w:r w:rsidR="006C7EC2" w:rsidRPr="00962C69">
        <w:rPr>
          <w:rFonts w:ascii="Calibri" w:hAnsi="Calibri" w:cs="Calibri"/>
        </w:rPr>
        <w:t xml:space="preserve">from MRO’s </w:t>
      </w:r>
      <w:r w:rsidR="00DD6DB7" w:rsidRPr="00962C69">
        <w:rPr>
          <w:rFonts w:ascii="Calibri" w:hAnsi="Calibri" w:cs="Calibri"/>
        </w:rPr>
        <w:t xml:space="preserve">and Operators </w:t>
      </w:r>
      <w:r w:rsidR="005F773B" w:rsidRPr="00962C69">
        <w:rPr>
          <w:rFonts w:ascii="Calibri" w:hAnsi="Calibri" w:cs="Calibri"/>
        </w:rPr>
        <w:t xml:space="preserve">in the region. Semmco DWC is committed </w:t>
      </w:r>
      <w:r w:rsidRPr="00962C69">
        <w:rPr>
          <w:rFonts w:ascii="Calibri" w:hAnsi="Calibri" w:cs="Calibri"/>
        </w:rPr>
        <w:t xml:space="preserve">to provide </w:t>
      </w:r>
      <w:r w:rsidR="00DD6DB7" w:rsidRPr="00962C69">
        <w:rPr>
          <w:rFonts w:ascii="Calibri" w:hAnsi="Calibri" w:cs="Calibri"/>
        </w:rPr>
        <w:t xml:space="preserve">high </w:t>
      </w:r>
      <w:r w:rsidRPr="00962C69">
        <w:rPr>
          <w:rFonts w:ascii="Calibri" w:hAnsi="Calibri" w:cs="Calibri"/>
        </w:rPr>
        <w:t>quality products to the market and demonstrat</w:t>
      </w:r>
      <w:r w:rsidR="00AE5819" w:rsidRPr="00962C69">
        <w:rPr>
          <w:rFonts w:ascii="Calibri" w:hAnsi="Calibri" w:cs="Calibri"/>
        </w:rPr>
        <w:t xml:space="preserve">e the best </w:t>
      </w:r>
      <w:r w:rsidR="006C7EC2" w:rsidRPr="00962C69">
        <w:rPr>
          <w:rFonts w:ascii="Calibri" w:hAnsi="Calibri" w:cs="Calibri"/>
        </w:rPr>
        <w:t xml:space="preserve">possible </w:t>
      </w:r>
      <w:r w:rsidR="00AE5819" w:rsidRPr="00962C69">
        <w:rPr>
          <w:rFonts w:ascii="Calibri" w:hAnsi="Calibri" w:cs="Calibri"/>
        </w:rPr>
        <w:t>service</w:t>
      </w:r>
      <w:r w:rsidR="006C7EC2" w:rsidRPr="00962C69">
        <w:rPr>
          <w:rFonts w:ascii="Calibri" w:hAnsi="Calibri" w:cs="Calibri"/>
        </w:rPr>
        <w:t xml:space="preserve"> levels</w:t>
      </w:r>
      <w:r w:rsidR="00AE5819" w:rsidRPr="00962C69">
        <w:rPr>
          <w:rFonts w:ascii="Calibri" w:hAnsi="Calibri" w:cs="Calibri"/>
        </w:rPr>
        <w:t xml:space="preserve"> to its Middle East</w:t>
      </w:r>
      <w:r w:rsidRPr="00962C69">
        <w:rPr>
          <w:rFonts w:ascii="Calibri" w:hAnsi="Calibri" w:cs="Calibri"/>
        </w:rPr>
        <w:t xml:space="preserve"> </w:t>
      </w:r>
      <w:r w:rsidR="006C7EC2" w:rsidRPr="00962C69">
        <w:rPr>
          <w:rFonts w:ascii="Calibri" w:hAnsi="Calibri" w:cs="Calibri"/>
        </w:rPr>
        <w:lastRenderedPageBreak/>
        <w:t xml:space="preserve">region </w:t>
      </w:r>
      <w:r w:rsidRPr="00962C69">
        <w:rPr>
          <w:rFonts w:ascii="Calibri" w:hAnsi="Calibri" w:cs="Calibri"/>
        </w:rPr>
        <w:t>customers</w:t>
      </w:r>
      <w:r w:rsidR="00AE5819" w:rsidRPr="00962C69">
        <w:rPr>
          <w:rFonts w:ascii="Calibri" w:hAnsi="Calibri" w:cs="Calibri"/>
        </w:rPr>
        <w:t xml:space="preserve">. We look forward to discussing our </w:t>
      </w:r>
      <w:r w:rsidR="006C7EC2" w:rsidRPr="00962C69">
        <w:rPr>
          <w:rFonts w:ascii="Calibri" w:hAnsi="Calibri" w:cs="Calibri"/>
        </w:rPr>
        <w:t xml:space="preserve">products, </w:t>
      </w:r>
      <w:r w:rsidR="00AE5819" w:rsidRPr="00962C69">
        <w:rPr>
          <w:rFonts w:ascii="Calibri" w:hAnsi="Calibri" w:cs="Calibri"/>
        </w:rPr>
        <w:t xml:space="preserve">service </w:t>
      </w:r>
      <w:r w:rsidR="006C7EC2" w:rsidRPr="00962C69">
        <w:rPr>
          <w:rFonts w:ascii="Calibri" w:hAnsi="Calibri" w:cs="Calibri"/>
        </w:rPr>
        <w:t xml:space="preserve">offerings </w:t>
      </w:r>
      <w:r w:rsidR="00AE5819" w:rsidRPr="00962C69">
        <w:rPr>
          <w:rFonts w:ascii="Calibri" w:hAnsi="Calibri" w:cs="Calibri"/>
        </w:rPr>
        <w:t xml:space="preserve">and </w:t>
      </w:r>
      <w:r w:rsidR="007727CA" w:rsidRPr="00962C69">
        <w:rPr>
          <w:rFonts w:ascii="Calibri" w:hAnsi="Calibri" w:cs="Calibri"/>
        </w:rPr>
        <w:t xml:space="preserve">range of </w:t>
      </w:r>
      <w:r w:rsidR="00AE5819" w:rsidRPr="00962C69">
        <w:rPr>
          <w:rFonts w:ascii="Calibri" w:hAnsi="Calibri" w:cs="Calibri"/>
        </w:rPr>
        <w:t xml:space="preserve">digital maintenance equipment </w:t>
      </w:r>
      <w:r w:rsidR="00294863" w:rsidRPr="00962C69">
        <w:rPr>
          <w:rFonts w:ascii="Calibri" w:hAnsi="Calibri" w:cs="Calibri"/>
        </w:rPr>
        <w:t xml:space="preserve">with new and existing customers </w:t>
      </w:r>
      <w:r w:rsidR="00AE5819" w:rsidRPr="00962C69">
        <w:rPr>
          <w:rFonts w:ascii="Calibri" w:hAnsi="Calibri" w:cs="Calibri"/>
        </w:rPr>
        <w:t>at MRO Middle</w:t>
      </w:r>
      <w:r w:rsidR="00135501" w:rsidRPr="00962C69">
        <w:rPr>
          <w:rFonts w:ascii="Calibri" w:hAnsi="Calibri" w:cs="Calibri"/>
        </w:rPr>
        <w:t xml:space="preserve"> East</w:t>
      </w:r>
      <w:r w:rsidR="00AE5819" w:rsidRPr="00962C69">
        <w:rPr>
          <w:rFonts w:ascii="Calibri" w:hAnsi="Calibri" w:cs="Calibri"/>
        </w:rPr>
        <w:t xml:space="preserve"> 2019.”</w:t>
      </w:r>
    </w:p>
    <w:p w14:paraId="27BB86A4" w14:textId="77777777" w:rsidR="00764317" w:rsidRPr="00962C69" w:rsidRDefault="00764317" w:rsidP="004C1BFB">
      <w:pPr>
        <w:spacing w:line="360" w:lineRule="auto"/>
        <w:rPr>
          <w:rFonts w:ascii="Calibri" w:hAnsi="Calibri" w:cs="Calibri"/>
        </w:rPr>
      </w:pPr>
    </w:p>
    <w:p w14:paraId="7B92F7F1" w14:textId="3E29FAD9" w:rsidR="003A5178" w:rsidRPr="003A5178" w:rsidRDefault="003A5178" w:rsidP="004C1BFB">
      <w:pPr>
        <w:spacing w:line="360" w:lineRule="auto"/>
        <w:rPr>
          <w:rFonts w:ascii="Calibri" w:hAnsi="Calibri" w:cs="Calibri"/>
        </w:rPr>
      </w:pPr>
      <w:r w:rsidRPr="00962C69">
        <w:rPr>
          <w:rFonts w:ascii="Calibri" w:hAnsi="Calibri" w:cs="Calibri"/>
        </w:rPr>
        <w:t xml:space="preserve">For further information on the Semmco Aviation range, </w:t>
      </w:r>
      <w:r w:rsidR="00B2104E" w:rsidRPr="00962C69">
        <w:rPr>
          <w:rFonts w:ascii="Calibri" w:hAnsi="Calibri" w:cs="Calibri"/>
        </w:rPr>
        <w:t xml:space="preserve">Semmco DWC’s accessible service </w:t>
      </w:r>
      <w:r w:rsidRPr="00962C69">
        <w:rPr>
          <w:rFonts w:ascii="Calibri" w:hAnsi="Calibri" w:cs="Calibri"/>
        </w:rPr>
        <w:t>or to arrange a media interview at MRO Middle East 2019, call the Semmco DWC office on +971 (0)</w:t>
      </w:r>
      <w:r w:rsidR="00DD6DB7" w:rsidRPr="00962C69">
        <w:rPr>
          <w:rFonts w:ascii="Calibri" w:hAnsi="Calibri" w:cs="Calibri"/>
        </w:rPr>
        <w:t>5639 37781</w:t>
      </w:r>
      <w:r w:rsidRPr="00962C69">
        <w:rPr>
          <w:rFonts w:ascii="Calibri" w:hAnsi="Calibri" w:cs="Calibri"/>
        </w:rPr>
        <w:t xml:space="preserve">, UK office on +44 (0) 1483 757200 or visit </w:t>
      </w:r>
      <w:hyperlink r:id="rId8" w:history="1">
        <w:r w:rsidRPr="003A5178">
          <w:rPr>
            <w:rFonts w:ascii="Calibri" w:hAnsi="Calibri" w:cs="Calibri"/>
            <w:color w:val="0000FF"/>
            <w:u w:val="single"/>
          </w:rPr>
          <w:t>www.semmco.com</w:t>
        </w:r>
      </w:hyperlink>
    </w:p>
    <w:p w14:paraId="503EC545" w14:textId="77777777" w:rsidR="003A5178" w:rsidRDefault="003A5178" w:rsidP="00075271">
      <w:pPr>
        <w:rPr>
          <w:rFonts w:ascii="Calibri" w:hAnsi="Calibri"/>
          <w:b/>
        </w:rPr>
      </w:pPr>
    </w:p>
    <w:p w14:paraId="1322D77D" w14:textId="77777777" w:rsidR="00BE00C3" w:rsidRDefault="00BE00C3" w:rsidP="00075271">
      <w:pPr>
        <w:rPr>
          <w:rFonts w:ascii="Calibri" w:hAnsi="Calibri"/>
          <w:b/>
        </w:rPr>
      </w:pPr>
    </w:p>
    <w:p w14:paraId="3AB18DB5" w14:textId="77777777" w:rsidR="00075271" w:rsidRDefault="00075271" w:rsidP="00075271">
      <w:pPr>
        <w:rPr>
          <w:rFonts w:ascii="Calibri" w:hAnsi="Calibri"/>
          <w:b/>
        </w:rPr>
      </w:pPr>
    </w:p>
    <w:p w14:paraId="4896348A" w14:textId="77777777" w:rsidR="00075271" w:rsidRDefault="00075271" w:rsidP="00075271">
      <w:pPr>
        <w:jc w:val="center"/>
        <w:rPr>
          <w:rFonts w:ascii="Calibri" w:hAnsi="Calibri"/>
          <w:b/>
        </w:rPr>
      </w:pPr>
      <w:r>
        <w:rPr>
          <w:rFonts w:ascii="Calibri" w:hAnsi="Calibri"/>
          <w:b/>
        </w:rPr>
        <w:t>END</w:t>
      </w:r>
    </w:p>
    <w:p w14:paraId="456A7F87" w14:textId="77777777" w:rsidR="00075271" w:rsidRDefault="00075271" w:rsidP="00075271">
      <w:pPr>
        <w:ind w:left="720"/>
        <w:rPr>
          <w:rFonts w:ascii="Calibri" w:hAnsi="Calibri"/>
          <w:b/>
        </w:rPr>
      </w:pPr>
    </w:p>
    <w:p w14:paraId="21AB3F61" w14:textId="77777777" w:rsidR="00AB0634" w:rsidRDefault="00AB0634" w:rsidP="00075271">
      <w:pPr>
        <w:ind w:left="720"/>
        <w:rPr>
          <w:rFonts w:ascii="Calibri" w:hAnsi="Calibri"/>
          <w:b/>
        </w:rPr>
      </w:pPr>
    </w:p>
    <w:p w14:paraId="41AB1DD7" w14:textId="77777777" w:rsidR="00AB0634" w:rsidRDefault="00AB0634" w:rsidP="00075271">
      <w:pPr>
        <w:ind w:left="720"/>
        <w:rPr>
          <w:rFonts w:ascii="Calibri" w:hAnsi="Calibri"/>
          <w:b/>
        </w:rPr>
      </w:pPr>
    </w:p>
    <w:p w14:paraId="5CA4A462" w14:textId="77777777" w:rsidR="00AB0634" w:rsidRDefault="00AB0634" w:rsidP="00075271">
      <w:pPr>
        <w:ind w:left="720"/>
        <w:rPr>
          <w:rFonts w:ascii="Calibri" w:hAnsi="Calibri"/>
          <w:b/>
        </w:rPr>
      </w:pPr>
    </w:p>
    <w:p w14:paraId="3343374B" w14:textId="77777777" w:rsidR="00AB0634" w:rsidRDefault="00AB0634" w:rsidP="00075271">
      <w:pPr>
        <w:ind w:left="720"/>
        <w:rPr>
          <w:rFonts w:ascii="Calibri" w:hAnsi="Calibri"/>
          <w:b/>
        </w:rPr>
      </w:pPr>
    </w:p>
    <w:p w14:paraId="34ACFD1B" w14:textId="77777777" w:rsidR="00AB0634" w:rsidRDefault="00AB0634" w:rsidP="00075271">
      <w:pPr>
        <w:ind w:left="720"/>
        <w:rPr>
          <w:rFonts w:ascii="Calibri" w:hAnsi="Calibri"/>
          <w:b/>
        </w:rPr>
      </w:pPr>
    </w:p>
    <w:p w14:paraId="6B76CBDF" w14:textId="77777777" w:rsidR="00AB0634" w:rsidRDefault="00AB0634" w:rsidP="00075271">
      <w:pPr>
        <w:ind w:left="720"/>
        <w:rPr>
          <w:rFonts w:ascii="Calibri" w:hAnsi="Calibri"/>
          <w:b/>
        </w:rPr>
      </w:pPr>
    </w:p>
    <w:p w14:paraId="47782CC3" w14:textId="77777777" w:rsidR="00AB0634" w:rsidRDefault="00AB0634" w:rsidP="00075271">
      <w:pPr>
        <w:ind w:left="720"/>
        <w:rPr>
          <w:rFonts w:ascii="Calibri" w:hAnsi="Calibri"/>
          <w:b/>
        </w:rPr>
      </w:pPr>
    </w:p>
    <w:p w14:paraId="685A0D54" w14:textId="77777777" w:rsidR="00AB0634" w:rsidRDefault="00AB0634" w:rsidP="00075271">
      <w:pPr>
        <w:ind w:left="720"/>
        <w:rPr>
          <w:rFonts w:ascii="Calibri" w:hAnsi="Calibri"/>
          <w:b/>
        </w:rPr>
      </w:pPr>
    </w:p>
    <w:p w14:paraId="61BE3D35" w14:textId="77777777" w:rsidR="00AB0634" w:rsidRDefault="00AB0634" w:rsidP="00075271">
      <w:pPr>
        <w:ind w:left="720"/>
        <w:rPr>
          <w:rFonts w:ascii="Calibri" w:hAnsi="Calibri"/>
          <w:b/>
        </w:rPr>
      </w:pPr>
    </w:p>
    <w:p w14:paraId="5A3F1775" w14:textId="77777777" w:rsidR="00AB0634" w:rsidRDefault="00AB0634" w:rsidP="00075271">
      <w:pPr>
        <w:ind w:left="720"/>
        <w:rPr>
          <w:rFonts w:ascii="Calibri" w:hAnsi="Calibri"/>
          <w:b/>
        </w:rPr>
      </w:pPr>
    </w:p>
    <w:p w14:paraId="4173D159" w14:textId="77777777" w:rsidR="00AB0634" w:rsidRDefault="00AB0634" w:rsidP="00075271">
      <w:pPr>
        <w:ind w:left="720"/>
        <w:rPr>
          <w:rFonts w:ascii="Calibri" w:hAnsi="Calibri"/>
          <w:b/>
        </w:rPr>
      </w:pPr>
    </w:p>
    <w:p w14:paraId="1333281D" w14:textId="77777777" w:rsidR="00AB0634" w:rsidRDefault="00AB0634" w:rsidP="00075271">
      <w:pPr>
        <w:ind w:left="720"/>
        <w:rPr>
          <w:rFonts w:ascii="Calibri" w:hAnsi="Calibri"/>
          <w:b/>
        </w:rPr>
      </w:pPr>
    </w:p>
    <w:p w14:paraId="2C969FC7" w14:textId="77777777" w:rsidR="00AB0634" w:rsidRDefault="00AB0634" w:rsidP="00075271">
      <w:pPr>
        <w:ind w:left="720"/>
        <w:rPr>
          <w:rFonts w:ascii="Calibri" w:hAnsi="Calibri"/>
          <w:b/>
        </w:rPr>
      </w:pPr>
    </w:p>
    <w:p w14:paraId="297C5476" w14:textId="6028F7F9" w:rsidR="00AB0634" w:rsidRDefault="00AB0634" w:rsidP="00075271">
      <w:pPr>
        <w:ind w:left="720"/>
        <w:rPr>
          <w:rFonts w:ascii="Calibri" w:hAnsi="Calibri"/>
          <w:b/>
        </w:rPr>
      </w:pPr>
    </w:p>
    <w:p w14:paraId="1EBE06B7" w14:textId="7B146C99" w:rsidR="00764317" w:rsidRDefault="00764317" w:rsidP="00075271">
      <w:pPr>
        <w:ind w:left="720"/>
        <w:rPr>
          <w:rFonts w:ascii="Calibri" w:hAnsi="Calibri"/>
          <w:b/>
        </w:rPr>
      </w:pPr>
    </w:p>
    <w:p w14:paraId="59972CC8" w14:textId="179DD099" w:rsidR="00764317" w:rsidRDefault="00764317" w:rsidP="00075271">
      <w:pPr>
        <w:ind w:left="720"/>
        <w:rPr>
          <w:rFonts w:ascii="Calibri" w:hAnsi="Calibri"/>
          <w:b/>
        </w:rPr>
      </w:pPr>
    </w:p>
    <w:p w14:paraId="1C582C31" w14:textId="7DA40686" w:rsidR="00764317" w:rsidRDefault="00764317" w:rsidP="00075271">
      <w:pPr>
        <w:ind w:left="720"/>
        <w:rPr>
          <w:rFonts w:ascii="Calibri" w:hAnsi="Calibri"/>
          <w:b/>
        </w:rPr>
      </w:pPr>
    </w:p>
    <w:p w14:paraId="189B41C3" w14:textId="17368BB7" w:rsidR="00764317" w:rsidRDefault="00764317" w:rsidP="00075271">
      <w:pPr>
        <w:ind w:left="720"/>
        <w:rPr>
          <w:rFonts w:ascii="Calibri" w:hAnsi="Calibri"/>
          <w:b/>
        </w:rPr>
      </w:pPr>
    </w:p>
    <w:p w14:paraId="229AB5F6" w14:textId="244366FA" w:rsidR="00764317" w:rsidRDefault="00764317" w:rsidP="00075271">
      <w:pPr>
        <w:ind w:left="720"/>
        <w:rPr>
          <w:rFonts w:ascii="Calibri" w:hAnsi="Calibri"/>
          <w:b/>
        </w:rPr>
      </w:pPr>
    </w:p>
    <w:p w14:paraId="48D238AC" w14:textId="0C0D079D" w:rsidR="00764317" w:rsidRDefault="00764317" w:rsidP="00075271">
      <w:pPr>
        <w:ind w:left="720"/>
        <w:rPr>
          <w:rFonts w:ascii="Calibri" w:hAnsi="Calibri"/>
          <w:b/>
        </w:rPr>
      </w:pPr>
    </w:p>
    <w:p w14:paraId="6AE9B83F" w14:textId="234E3B28" w:rsidR="00265F03" w:rsidRDefault="00265F03" w:rsidP="00075271">
      <w:pPr>
        <w:ind w:left="720"/>
        <w:rPr>
          <w:rFonts w:ascii="Calibri" w:hAnsi="Calibri"/>
          <w:b/>
        </w:rPr>
      </w:pPr>
    </w:p>
    <w:p w14:paraId="0B402129" w14:textId="3644DB24" w:rsidR="00265F03" w:rsidRDefault="00265F03" w:rsidP="00075271">
      <w:pPr>
        <w:ind w:left="720"/>
        <w:rPr>
          <w:rFonts w:ascii="Calibri" w:hAnsi="Calibri"/>
          <w:b/>
        </w:rPr>
      </w:pPr>
    </w:p>
    <w:p w14:paraId="0A97C53B" w14:textId="7B76110B" w:rsidR="00265F03" w:rsidRDefault="00265F03" w:rsidP="00075271">
      <w:pPr>
        <w:ind w:left="720"/>
        <w:rPr>
          <w:rFonts w:ascii="Calibri" w:hAnsi="Calibri"/>
          <w:b/>
        </w:rPr>
      </w:pPr>
    </w:p>
    <w:p w14:paraId="7B78BE11" w14:textId="622081BE" w:rsidR="00265F03" w:rsidRDefault="00265F03" w:rsidP="00075271">
      <w:pPr>
        <w:ind w:left="720"/>
        <w:rPr>
          <w:rFonts w:ascii="Calibri" w:hAnsi="Calibri"/>
          <w:b/>
        </w:rPr>
      </w:pPr>
    </w:p>
    <w:p w14:paraId="141E41B3" w14:textId="67CB242D" w:rsidR="00265F03" w:rsidRDefault="00265F03" w:rsidP="00075271">
      <w:pPr>
        <w:ind w:left="720"/>
        <w:rPr>
          <w:rFonts w:ascii="Calibri" w:hAnsi="Calibri"/>
          <w:b/>
        </w:rPr>
      </w:pPr>
    </w:p>
    <w:p w14:paraId="7737BC5E" w14:textId="3042632D" w:rsidR="00265F03" w:rsidRDefault="00265F03" w:rsidP="00075271">
      <w:pPr>
        <w:ind w:left="720"/>
        <w:rPr>
          <w:rFonts w:ascii="Calibri" w:hAnsi="Calibri"/>
          <w:b/>
        </w:rPr>
      </w:pPr>
    </w:p>
    <w:p w14:paraId="7DE38717" w14:textId="1CC28414" w:rsidR="00265F03" w:rsidRDefault="00265F03" w:rsidP="00075271">
      <w:pPr>
        <w:ind w:left="720"/>
        <w:rPr>
          <w:rFonts w:ascii="Calibri" w:hAnsi="Calibri"/>
          <w:b/>
        </w:rPr>
      </w:pPr>
    </w:p>
    <w:p w14:paraId="6D51BD84" w14:textId="73E07161" w:rsidR="00265F03" w:rsidRDefault="00265F03" w:rsidP="00075271">
      <w:pPr>
        <w:ind w:left="720"/>
        <w:rPr>
          <w:rFonts w:ascii="Calibri" w:hAnsi="Calibri"/>
          <w:b/>
        </w:rPr>
      </w:pPr>
    </w:p>
    <w:p w14:paraId="046A7CF8" w14:textId="0448EAC6" w:rsidR="00265F03" w:rsidRDefault="00265F03" w:rsidP="00075271">
      <w:pPr>
        <w:ind w:left="720"/>
        <w:rPr>
          <w:rFonts w:ascii="Calibri" w:hAnsi="Calibri"/>
          <w:b/>
        </w:rPr>
      </w:pPr>
    </w:p>
    <w:p w14:paraId="7C6355A3" w14:textId="09D958C3" w:rsidR="00265F03" w:rsidRDefault="00265F03" w:rsidP="00075271">
      <w:pPr>
        <w:ind w:left="720"/>
        <w:rPr>
          <w:rFonts w:ascii="Calibri" w:hAnsi="Calibri"/>
          <w:b/>
        </w:rPr>
      </w:pPr>
    </w:p>
    <w:p w14:paraId="722EDEC5" w14:textId="0B2512AC" w:rsidR="00265F03" w:rsidRDefault="00265F03" w:rsidP="00075271">
      <w:pPr>
        <w:ind w:left="720"/>
        <w:rPr>
          <w:rFonts w:ascii="Calibri" w:hAnsi="Calibri"/>
          <w:b/>
        </w:rPr>
      </w:pPr>
    </w:p>
    <w:p w14:paraId="284A0190" w14:textId="3A2ACA2E" w:rsidR="00265F03" w:rsidRDefault="00265F03" w:rsidP="00075271">
      <w:pPr>
        <w:ind w:left="720"/>
        <w:rPr>
          <w:rFonts w:ascii="Calibri" w:hAnsi="Calibri"/>
          <w:b/>
        </w:rPr>
      </w:pPr>
    </w:p>
    <w:p w14:paraId="169B0A86" w14:textId="54EF78EA" w:rsidR="00265F03" w:rsidRDefault="00265F03" w:rsidP="00075271">
      <w:pPr>
        <w:ind w:left="720"/>
        <w:rPr>
          <w:rFonts w:ascii="Calibri" w:hAnsi="Calibri"/>
          <w:b/>
        </w:rPr>
      </w:pPr>
    </w:p>
    <w:p w14:paraId="01FE98BB" w14:textId="1F35EABE" w:rsidR="00265F03" w:rsidRDefault="00265F03" w:rsidP="00075271">
      <w:pPr>
        <w:ind w:left="720"/>
        <w:rPr>
          <w:rFonts w:ascii="Calibri" w:hAnsi="Calibri"/>
          <w:b/>
        </w:rPr>
      </w:pPr>
    </w:p>
    <w:p w14:paraId="727B4653" w14:textId="7E45E40C" w:rsidR="00265F03" w:rsidRDefault="00265F03" w:rsidP="00075271">
      <w:pPr>
        <w:ind w:left="720"/>
        <w:rPr>
          <w:rFonts w:ascii="Calibri" w:hAnsi="Calibri"/>
          <w:b/>
        </w:rPr>
      </w:pPr>
    </w:p>
    <w:p w14:paraId="5A4A90FA" w14:textId="79A8A0F5" w:rsidR="00265F03" w:rsidRDefault="00265F03" w:rsidP="00075271">
      <w:pPr>
        <w:ind w:left="720"/>
        <w:rPr>
          <w:rFonts w:ascii="Calibri" w:hAnsi="Calibri"/>
          <w:b/>
        </w:rPr>
      </w:pPr>
    </w:p>
    <w:p w14:paraId="5533C48C" w14:textId="3E081E47" w:rsidR="00265F03" w:rsidRDefault="00265F03" w:rsidP="00075271">
      <w:pPr>
        <w:ind w:left="720"/>
        <w:rPr>
          <w:rFonts w:ascii="Calibri" w:hAnsi="Calibri"/>
          <w:b/>
        </w:rPr>
      </w:pPr>
    </w:p>
    <w:p w14:paraId="1884797F" w14:textId="2D35B81B" w:rsidR="00265F03" w:rsidRDefault="00265F03" w:rsidP="00075271">
      <w:pPr>
        <w:ind w:left="720"/>
        <w:rPr>
          <w:rFonts w:ascii="Calibri" w:hAnsi="Calibri"/>
          <w:b/>
        </w:rPr>
      </w:pPr>
    </w:p>
    <w:p w14:paraId="5A86EDFF" w14:textId="77777777" w:rsidR="00764317" w:rsidRDefault="00764317" w:rsidP="00075271">
      <w:pPr>
        <w:ind w:left="720"/>
        <w:rPr>
          <w:rFonts w:ascii="Calibri" w:hAnsi="Calibri"/>
          <w:b/>
        </w:rPr>
      </w:pPr>
    </w:p>
    <w:p w14:paraId="21C0EB11" w14:textId="48085664" w:rsidR="00AB0634" w:rsidRDefault="00AB0634" w:rsidP="00075271">
      <w:pPr>
        <w:ind w:left="720"/>
        <w:rPr>
          <w:rFonts w:ascii="Calibri" w:hAnsi="Calibri"/>
          <w:b/>
        </w:rPr>
      </w:pPr>
    </w:p>
    <w:p w14:paraId="02E7240E" w14:textId="785EEBDF" w:rsidR="002B010E" w:rsidRDefault="002B010E" w:rsidP="00075271">
      <w:pPr>
        <w:ind w:left="720"/>
        <w:rPr>
          <w:rFonts w:ascii="Calibri" w:hAnsi="Calibri"/>
          <w:b/>
        </w:rPr>
      </w:pPr>
    </w:p>
    <w:p w14:paraId="554B09D5" w14:textId="6B8EA247" w:rsidR="00AB0634" w:rsidRPr="006E0330" w:rsidRDefault="00AB0634" w:rsidP="005F773B">
      <w:pPr>
        <w:rPr>
          <w:rFonts w:ascii="Calibri" w:hAnsi="Calibri"/>
          <w:b/>
        </w:rPr>
      </w:pPr>
    </w:p>
    <w:p w14:paraId="3AC51DB3" w14:textId="77777777" w:rsidR="004A6C1E" w:rsidRPr="004A6C1E" w:rsidRDefault="004A6C1E" w:rsidP="004A6C1E">
      <w:pPr>
        <w:pStyle w:val="NoSpacing"/>
        <w:spacing w:line="276" w:lineRule="auto"/>
        <w:rPr>
          <w:rFonts w:asciiTheme="minorHAnsi" w:hAnsiTheme="minorHAnsi" w:cstheme="minorHAnsi"/>
          <w:color w:val="003087"/>
        </w:rPr>
      </w:pPr>
      <w:r w:rsidRPr="004A6C1E">
        <w:rPr>
          <w:rFonts w:asciiTheme="minorHAnsi" w:hAnsiTheme="minorHAnsi" w:cstheme="minorHAnsi"/>
          <w:color w:val="003087"/>
        </w:rPr>
        <w:t>About Semmco:</w:t>
      </w:r>
    </w:p>
    <w:p w14:paraId="37113664" w14:textId="77777777" w:rsidR="004A6C1E" w:rsidRPr="004A6C1E" w:rsidRDefault="004A6C1E" w:rsidP="004A6C1E">
      <w:pPr>
        <w:pStyle w:val="NoSpacing"/>
        <w:spacing w:line="276" w:lineRule="auto"/>
        <w:rPr>
          <w:rFonts w:asciiTheme="minorHAnsi" w:hAnsiTheme="minorHAnsi" w:cstheme="minorHAnsi"/>
        </w:rPr>
      </w:pPr>
      <w:r w:rsidRPr="004A6C1E">
        <w:rPr>
          <w:rFonts w:asciiTheme="minorHAnsi" w:hAnsiTheme="minorHAnsi" w:cstheme="minorHAnsi"/>
        </w:rPr>
        <w:t>Semmco is an innovative British engineering company that designs, manufactures, installs and services a wide range of ground support equipment and aviation access platforms for its global network of aviation clients.</w:t>
      </w:r>
    </w:p>
    <w:p w14:paraId="2A60766B" w14:textId="77777777" w:rsidR="004A6C1E" w:rsidRPr="004A6C1E" w:rsidRDefault="004A6C1E" w:rsidP="004A6C1E">
      <w:pPr>
        <w:pStyle w:val="NoSpacing"/>
        <w:spacing w:line="276" w:lineRule="auto"/>
        <w:rPr>
          <w:rFonts w:asciiTheme="minorHAnsi" w:hAnsiTheme="minorHAnsi" w:cstheme="minorHAnsi"/>
        </w:rPr>
      </w:pPr>
    </w:p>
    <w:p w14:paraId="51ABA36A" w14:textId="77777777" w:rsidR="004A6C1E" w:rsidRPr="004A6C1E" w:rsidRDefault="004A6C1E" w:rsidP="004A6C1E">
      <w:pPr>
        <w:pStyle w:val="NoSpacing"/>
        <w:spacing w:line="276" w:lineRule="auto"/>
        <w:rPr>
          <w:rFonts w:asciiTheme="minorHAnsi" w:hAnsiTheme="minorHAnsi" w:cstheme="minorHAnsi"/>
        </w:rPr>
      </w:pPr>
      <w:r w:rsidRPr="004A6C1E">
        <w:rPr>
          <w:rFonts w:asciiTheme="minorHAnsi" w:hAnsiTheme="minorHAnsi" w:cstheme="minorHAnsi"/>
        </w:rPr>
        <w:t>Established in 1993, Semmco HQ and factory is based in Woking, UK, with other offices in Texas, USA and Dubai, UAE. Semmco operates globally, supplying major airlines and rail operatives, the military and other industries with access requirements for maintenance of machinery.  Semmco LPS offer respiratory safety equipment for teams working in high-risk working environments.</w:t>
      </w:r>
    </w:p>
    <w:p w14:paraId="40A8EA5B" w14:textId="77777777" w:rsidR="004A6C1E" w:rsidRPr="004A6C1E" w:rsidRDefault="004A6C1E" w:rsidP="004A6C1E">
      <w:pPr>
        <w:pStyle w:val="NoSpacing"/>
        <w:spacing w:line="276" w:lineRule="auto"/>
        <w:rPr>
          <w:rFonts w:asciiTheme="minorHAnsi" w:hAnsiTheme="minorHAnsi" w:cstheme="minorHAnsi"/>
        </w:rPr>
      </w:pPr>
    </w:p>
    <w:p w14:paraId="2B337E86" w14:textId="77777777" w:rsidR="004A6C1E" w:rsidRPr="004A6C1E" w:rsidRDefault="004A6C1E" w:rsidP="004A6C1E">
      <w:pPr>
        <w:pStyle w:val="NoSpacing"/>
        <w:spacing w:line="276" w:lineRule="auto"/>
        <w:rPr>
          <w:rFonts w:asciiTheme="minorHAnsi" w:hAnsiTheme="minorHAnsi" w:cstheme="minorHAnsi"/>
        </w:rPr>
      </w:pPr>
      <w:r w:rsidRPr="004A6C1E">
        <w:rPr>
          <w:rFonts w:asciiTheme="minorHAnsi" w:hAnsiTheme="minorHAnsi" w:cstheme="minorHAnsi"/>
        </w:rPr>
        <w:t>Semmco holds the ISO9001-2015 accreditation, and MRP &amp; 5S have also been implemented. The company has also been awarded accreditation from Safe Contractor for its commitment to achieving excellence in health and safety. Semmco, intelligent engineering.</w:t>
      </w:r>
    </w:p>
    <w:p w14:paraId="7189AFDF" w14:textId="77777777" w:rsidR="004A6C1E" w:rsidRPr="004A6C1E" w:rsidRDefault="004A6C1E" w:rsidP="004A6C1E">
      <w:pPr>
        <w:pStyle w:val="NoSpacing"/>
        <w:spacing w:line="276" w:lineRule="auto"/>
        <w:rPr>
          <w:rFonts w:asciiTheme="minorHAnsi" w:hAnsiTheme="minorHAnsi" w:cstheme="minorHAnsi"/>
        </w:rPr>
      </w:pPr>
    </w:p>
    <w:p w14:paraId="4A2CEC02" w14:textId="77777777" w:rsidR="004A6C1E" w:rsidRPr="004A6C1E" w:rsidRDefault="004A6C1E" w:rsidP="004A6C1E">
      <w:pPr>
        <w:pStyle w:val="NoSpacing"/>
        <w:spacing w:line="276" w:lineRule="auto"/>
        <w:rPr>
          <w:rFonts w:asciiTheme="minorHAnsi" w:hAnsiTheme="minorHAnsi" w:cstheme="minorHAnsi"/>
          <w:color w:val="003087"/>
        </w:rPr>
      </w:pPr>
      <w:r w:rsidRPr="004A6C1E">
        <w:rPr>
          <w:rFonts w:asciiTheme="minorHAnsi" w:hAnsiTheme="minorHAnsi" w:cstheme="minorHAnsi"/>
          <w:color w:val="003087"/>
        </w:rPr>
        <w:t>For Additional Information:</w:t>
      </w:r>
      <w:r w:rsidRPr="004A6C1E">
        <w:rPr>
          <w:rFonts w:asciiTheme="minorHAnsi" w:hAnsiTheme="minorHAnsi" w:cstheme="minorHAnsi"/>
        </w:rPr>
        <w:br/>
      </w:r>
      <w:r w:rsidRPr="004A6C1E">
        <w:rPr>
          <w:rFonts w:asciiTheme="minorHAnsi" w:hAnsiTheme="minorHAnsi" w:cstheme="minorHAnsi"/>
          <w:color w:val="000000"/>
        </w:rPr>
        <w:t xml:space="preserve">Lottie Hutchins </w:t>
      </w:r>
      <w:r w:rsidRPr="004A6C1E">
        <w:rPr>
          <w:rFonts w:asciiTheme="minorHAnsi" w:hAnsiTheme="minorHAnsi" w:cstheme="minorHAnsi"/>
          <w:color w:val="000000"/>
        </w:rPr>
        <w:br/>
        <w:t>McOnie</w:t>
      </w:r>
      <w:r w:rsidRPr="004A6C1E">
        <w:rPr>
          <w:rFonts w:asciiTheme="minorHAnsi" w:hAnsiTheme="minorHAnsi" w:cstheme="minorHAnsi"/>
          <w:color w:val="000000"/>
        </w:rPr>
        <w:br/>
        <w:t>Tel: 01483 414751</w:t>
      </w:r>
    </w:p>
    <w:p w14:paraId="3866D514" w14:textId="77777777" w:rsidR="004A6C1E" w:rsidRPr="004A6C1E" w:rsidRDefault="004A6C1E" w:rsidP="004A6C1E">
      <w:pPr>
        <w:spacing w:line="276" w:lineRule="auto"/>
        <w:rPr>
          <w:rFonts w:asciiTheme="minorHAnsi" w:hAnsiTheme="minorHAnsi" w:cstheme="minorHAnsi"/>
          <w:color w:val="000000"/>
        </w:rPr>
      </w:pPr>
      <w:r w:rsidRPr="004A6C1E">
        <w:rPr>
          <w:rFonts w:asciiTheme="minorHAnsi" w:hAnsiTheme="minorHAnsi" w:cstheme="minorHAnsi"/>
          <w:color w:val="000000"/>
        </w:rPr>
        <w:t>lottie.hutchins@mconieagency.com</w:t>
      </w:r>
    </w:p>
    <w:p w14:paraId="5C093DA0" w14:textId="77777777" w:rsidR="001A7662" w:rsidRDefault="001A7662"/>
    <w:sectPr w:rsidR="001A766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F3262" w14:textId="77777777" w:rsidR="00C63699" w:rsidRDefault="00C63699" w:rsidP="00075271">
      <w:r>
        <w:separator/>
      </w:r>
    </w:p>
  </w:endnote>
  <w:endnote w:type="continuationSeparator" w:id="0">
    <w:p w14:paraId="2E6B4209" w14:textId="77777777" w:rsidR="00C63699" w:rsidRDefault="00C63699" w:rsidP="0007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404C4" w14:textId="77777777" w:rsidR="00075271" w:rsidRDefault="00F4515A">
    <w:pPr>
      <w:pStyle w:val="Footer"/>
    </w:pPr>
    <w:r>
      <w:rPr>
        <w:noProof/>
        <w:lang w:eastAsia="en-GB" w:bidi="ar-SA"/>
      </w:rPr>
      <w:drawing>
        <wp:anchor distT="0" distB="0" distL="114300" distR="114300" simplePos="0" relativeHeight="251660288" behindDoc="1" locked="0" layoutInCell="1" allowOverlap="1" wp14:anchorId="5C8F6024" wp14:editId="0368243E">
          <wp:simplePos x="0" y="0"/>
          <wp:positionH relativeFrom="column">
            <wp:posOffset>4867275</wp:posOffset>
          </wp:positionH>
          <wp:positionV relativeFrom="paragraph">
            <wp:posOffset>-206786</wp:posOffset>
          </wp:positionV>
          <wp:extent cx="1612718" cy="684306"/>
          <wp:effectExtent l="0" t="0" r="6985" b="1905"/>
          <wp:wrapNone/>
          <wp:docPr id="9" name="Picture 9" descr="E:\Company\Editorials\CLIENT FOLDER\Semmco\Artwork\Logos\Symb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Editorials\CLIENT FOLDER\Semmco\Artwork\Logos\Symbol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8399" cy="686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271">
      <w:rPr>
        <w:noProof/>
        <w:lang w:eastAsia="en-GB" w:bidi="ar-SA"/>
      </w:rPr>
      <w:drawing>
        <wp:anchor distT="0" distB="0" distL="114300" distR="114300" simplePos="0" relativeHeight="251659264" behindDoc="1" locked="0" layoutInCell="1" allowOverlap="1" wp14:anchorId="4D4305DC" wp14:editId="1F44B0A0">
          <wp:simplePos x="0" y="0"/>
          <wp:positionH relativeFrom="column">
            <wp:posOffset>5753100</wp:posOffset>
          </wp:positionH>
          <wp:positionV relativeFrom="paragraph">
            <wp:posOffset>7415530</wp:posOffset>
          </wp:positionV>
          <wp:extent cx="1695450" cy="718820"/>
          <wp:effectExtent l="0" t="0" r="0" b="5080"/>
          <wp:wrapNone/>
          <wp:docPr id="4" name="Picture 4"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EBFE" w14:textId="77777777" w:rsidR="00C63699" w:rsidRDefault="00C63699" w:rsidP="00075271">
      <w:r>
        <w:separator/>
      </w:r>
    </w:p>
  </w:footnote>
  <w:footnote w:type="continuationSeparator" w:id="0">
    <w:p w14:paraId="27BBEE6F" w14:textId="77777777" w:rsidR="00C63699" w:rsidRDefault="00C63699" w:rsidP="00075271">
      <w:r>
        <w:continuationSeparator/>
      </w:r>
    </w:p>
  </w:footnote>
  <w:footnote w:id="1">
    <w:p w14:paraId="49E39772" w14:textId="2B6B7CB9" w:rsidR="00492E90" w:rsidRDefault="00492E90">
      <w:pPr>
        <w:pStyle w:val="FootnoteText"/>
      </w:pPr>
      <w:r>
        <w:rPr>
          <w:rStyle w:val="FootnoteReference"/>
        </w:rPr>
        <w:footnoteRef/>
      </w:r>
      <w:r>
        <w:t xml:space="preserve"> </w:t>
      </w:r>
      <w:hyperlink r:id="rId1" w:history="1">
        <w:r w:rsidRPr="00EA2304">
          <w:rPr>
            <w:rStyle w:val="Hyperlink"/>
          </w:rPr>
          <w:t>https://www.thenation</w:t>
        </w:r>
        <w:r w:rsidRPr="00EA2304">
          <w:rPr>
            <w:rStyle w:val="Hyperlink"/>
          </w:rPr>
          <w:t>a</w:t>
        </w:r>
        <w:r w:rsidRPr="00EA2304">
          <w:rPr>
            <w:rStyle w:val="Hyperlink"/>
          </w:rPr>
          <w:t>l.ae/business/aviation/middle-east-air-passenger-traffic-shows-healthy-growth-1.718950</w:t>
        </w:r>
      </w:hyperlink>
      <w:r>
        <w:t xml:space="preserve"> </w:t>
      </w:r>
    </w:p>
  </w:footnote>
  <w:footnote w:id="2">
    <w:p w14:paraId="65BCDC62" w14:textId="64AD76AC" w:rsidR="00873E8D" w:rsidRDefault="00873E8D">
      <w:pPr>
        <w:pStyle w:val="FootnoteText"/>
      </w:pPr>
      <w:r>
        <w:rPr>
          <w:rStyle w:val="FootnoteReference"/>
        </w:rPr>
        <w:footnoteRef/>
      </w:r>
      <w:r>
        <w:t xml:space="preserve"> </w:t>
      </w:r>
      <w:hyperlink r:id="rId2" w:history="1">
        <w:r w:rsidRPr="003D4B93">
          <w:rPr>
            <w:rStyle w:val="Hyperlink"/>
          </w:rPr>
          <w:t>https://archives.forbesmiddleeast.com/en/why-the-future-of-middle-east-aviation-has-never-looked-brighter/</w:t>
        </w:r>
      </w:hyperlink>
      <w: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6A21" w14:textId="77777777" w:rsidR="00075271" w:rsidRDefault="00075271">
    <w:pPr>
      <w:pStyle w:val="Header"/>
    </w:pPr>
    <w:r>
      <w:rPr>
        <w:noProof/>
        <w:lang w:eastAsia="en-GB" w:bidi="ar-SA"/>
      </w:rPr>
      <w:drawing>
        <wp:anchor distT="0" distB="0" distL="114300" distR="114300" simplePos="0" relativeHeight="251658240" behindDoc="1" locked="0" layoutInCell="1" allowOverlap="1" wp14:anchorId="41DB6D85" wp14:editId="0F269FAE">
          <wp:simplePos x="0" y="0"/>
          <wp:positionH relativeFrom="margin">
            <wp:posOffset>4286992</wp:posOffset>
          </wp:positionH>
          <wp:positionV relativeFrom="paragraph">
            <wp:posOffset>-222943</wp:posOffset>
          </wp:positionV>
          <wp:extent cx="1889630" cy="552450"/>
          <wp:effectExtent l="0" t="0" r="0" b="0"/>
          <wp:wrapNone/>
          <wp:docPr id="1" name="Picture 1" descr="E:\Company\Editorials\CLIENT FOLDER\Semmco\Artwork\Logos\Online\Semmco Logo_2016_aviatio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pany\Editorials\CLIENT FOLDER\Semmco\Artwork\Logos\Online\Semmco Logo_2016_aviatio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63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F0164"/>
    <w:multiLevelType w:val="hybridMultilevel"/>
    <w:tmpl w:val="0E7A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71"/>
    <w:rsid w:val="00075271"/>
    <w:rsid w:val="0008027A"/>
    <w:rsid w:val="000808DE"/>
    <w:rsid w:val="00081DDC"/>
    <w:rsid w:val="000A6476"/>
    <w:rsid w:val="00135501"/>
    <w:rsid w:val="001A7662"/>
    <w:rsid w:val="0020720D"/>
    <w:rsid w:val="0022739B"/>
    <w:rsid w:val="00265F03"/>
    <w:rsid w:val="00294863"/>
    <w:rsid w:val="002B010E"/>
    <w:rsid w:val="002D13EC"/>
    <w:rsid w:val="00315464"/>
    <w:rsid w:val="00335815"/>
    <w:rsid w:val="003628DE"/>
    <w:rsid w:val="003A5178"/>
    <w:rsid w:val="003A54D4"/>
    <w:rsid w:val="003E4D13"/>
    <w:rsid w:val="003E6747"/>
    <w:rsid w:val="00434FC8"/>
    <w:rsid w:val="00492E90"/>
    <w:rsid w:val="004A6C1E"/>
    <w:rsid w:val="004C1BFB"/>
    <w:rsid w:val="004C32B4"/>
    <w:rsid w:val="00533ADE"/>
    <w:rsid w:val="0057474F"/>
    <w:rsid w:val="00577FFE"/>
    <w:rsid w:val="005D3961"/>
    <w:rsid w:val="005F773B"/>
    <w:rsid w:val="006001AF"/>
    <w:rsid w:val="00672376"/>
    <w:rsid w:val="00697564"/>
    <w:rsid w:val="006C7EC2"/>
    <w:rsid w:val="007178AB"/>
    <w:rsid w:val="007575C8"/>
    <w:rsid w:val="00764317"/>
    <w:rsid w:val="007727CA"/>
    <w:rsid w:val="00780629"/>
    <w:rsid w:val="0078222E"/>
    <w:rsid w:val="007E7B32"/>
    <w:rsid w:val="008244D4"/>
    <w:rsid w:val="00873E8D"/>
    <w:rsid w:val="008C4854"/>
    <w:rsid w:val="008F62F2"/>
    <w:rsid w:val="00915F47"/>
    <w:rsid w:val="0094144E"/>
    <w:rsid w:val="00945443"/>
    <w:rsid w:val="00962C69"/>
    <w:rsid w:val="009A0676"/>
    <w:rsid w:val="009E2010"/>
    <w:rsid w:val="009F2303"/>
    <w:rsid w:val="00AB0634"/>
    <w:rsid w:val="00AE5819"/>
    <w:rsid w:val="00B2104E"/>
    <w:rsid w:val="00B27A81"/>
    <w:rsid w:val="00B72E3A"/>
    <w:rsid w:val="00BE00C3"/>
    <w:rsid w:val="00C2107A"/>
    <w:rsid w:val="00C63699"/>
    <w:rsid w:val="00CB0B07"/>
    <w:rsid w:val="00DA6DC9"/>
    <w:rsid w:val="00DD6DB7"/>
    <w:rsid w:val="00EE443E"/>
    <w:rsid w:val="00F4515A"/>
    <w:rsid w:val="00F84CFB"/>
    <w:rsid w:val="00FC00FE"/>
    <w:rsid w:val="00FC51E5"/>
    <w:rsid w:val="00FD7385"/>
    <w:rsid w:val="00FE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692CE"/>
  <w15:docId w15:val="{C6EF0471-A422-43D4-9075-E47EC674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075271"/>
    <w:pPr>
      <w:spacing w:after="0" w:line="240" w:lineRule="auto"/>
    </w:pPr>
    <w:rPr>
      <w:rFonts w:ascii="Arial" w:eastAsia="Calibri"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27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75271"/>
    <w:pPr>
      <w:tabs>
        <w:tab w:val="center" w:pos="4513"/>
        <w:tab w:val="right" w:pos="9026"/>
      </w:tabs>
    </w:pPr>
  </w:style>
  <w:style w:type="character" w:customStyle="1" w:styleId="HeaderChar">
    <w:name w:val="Header Char"/>
    <w:basedOn w:val="DefaultParagraphFont"/>
    <w:link w:val="Header"/>
    <w:uiPriority w:val="99"/>
    <w:rsid w:val="00075271"/>
    <w:rPr>
      <w:rFonts w:ascii="Arial" w:eastAsia="Calibri" w:hAnsi="Arial" w:cs="Arial"/>
      <w:lang w:bidi="en-US"/>
    </w:rPr>
  </w:style>
  <w:style w:type="paragraph" w:styleId="Footer">
    <w:name w:val="footer"/>
    <w:basedOn w:val="Normal"/>
    <w:link w:val="FooterChar"/>
    <w:uiPriority w:val="99"/>
    <w:unhideWhenUsed/>
    <w:rsid w:val="00075271"/>
    <w:pPr>
      <w:tabs>
        <w:tab w:val="center" w:pos="4513"/>
        <w:tab w:val="right" w:pos="9026"/>
      </w:tabs>
    </w:pPr>
  </w:style>
  <w:style w:type="character" w:customStyle="1" w:styleId="FooterChar">
    <w:name w:val="Footer Char"/>
    <w:basedOn w:val="DefaultParagraphFont"/>
    <w:link w:val="Footer"/>
    <w:uiPriority w:val="99"/>
    <w:rsid w:val="00075271"/>
    <w:rPr>
      <w:rFonts w:ascii="Arial" w:eastAsia="Calibri" w:hAnsi="Arial" w:cs="Arial"/>
      <w:lang w:bidi="en-US"/>
    </w:rPr>
  </w:style>
  <w:style w:type="character" w:styleId="Hyperlink">
    <w:name w:val="Hyperlink"/>
    <w:basedOn w:val="DefaultParagraphFont"/>
    <w:uiPriority w:val="99"/>
    <w:unhideWhenUsed/>
    <w:rsid w:val="0022739B"/>
    <w:rPr>
      <w:color w:val="0563C1" w:themeColor="hyperlink"/>
      <w:u w:val="single"/>
    </w:rPr>
  </w:style>
  <w:style w:type="paragraph" w:styleId="FootnoteText">
    <w:name w:val="footnote text"/>
    <w:basedOn w:val="Normal"/>
    <w:link w:val="FootnoteTextChar"/>
    <w:uiPriority w:val="99"/>
    <w:semiHidden/>
    <w:unhideWhenUsed/>
    <w:rsid w:val="00945443"/>
    <w:rPr>
      <w:sz w:val="20"/>
      <w:szCs w:val="20"/>
    </w:rPr>
  </w:style>
  <w:style w:type="character" w:customStyle="1" w:styleId="FootnoteTextChar">
    <w:name w:val="Footnote Text Char"/>
    <w:basedOn w:val="DefaultParagraphFont"/>
    <w:link w:val="FootnoteText"/>
    <w:uiPriority w:val="99"/>
    <w:semiHidden/>
    <w:rsid w:val="00945443"/>
    <w:rPr>
      <w:rFonts w:ascii="Arial" w:eastAsia="Calibri" w:hAnsi="Arial" w:cs="Arial"/>
      <w:sz w:val="20"/>
      <w:szCs w:val="20"/>
      <w:lang w:bidi="en-US"/>
    </w:rPr>
  </w:style>
  <w:style w:type="character" w:styleId="FootnoteReference">
    <w:name w:val="footnote reference"/>
    <w:basedOn w:val="DefaultParagraphFont"/>
    <w:uiPriority w:val="99"/>
    <w:semiHidden/>
    <w:unhideWhenUsed/>
    <w:rsid w:val="00945443"/>
    <w:rPr>
      <w:vertAlign w:val="superscript"/>
    </w:rPr>
  </w:style>
  <w:style w:type="paragraph" w:styleId="BalloonText">
    <w:name w:val="Balloon Text"/>
    <w:basedOn w:val="Normal"/>
    <w:link w:val="BalloonTextChar"/>
    <w:uiPriority w:val="99"/>
    <w:semiHidden/>
    <w:unhideWhenUsed/>
    <w:rsid w:val="009F2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03"/>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780629"/>
    <w:rPr>
      <w:sz w:val="16"/>
      <w:szCs w:val="16"/>
    </w:rPr>
  </w:style>
  <w:style w:type="paragraph" w:styleId="CommentText">
    <w:name w:val="annotation text"/>
    <w:basedOn w:val="Normal"/>
    <w:link w:val="CommentTextChar"/>
    <w:uiPriority w:val="99"/>
    <w:semiHidden/>
    <w:unhideWhenUsed/>
    <w:rsid w:val="00780629"/>
    <w:rPr>
      <w:sz w:val="20"/>
      <w:szCs w:val="20"/>
    </w:rPr>
  </w:style>
  <w:style w:type="character" w:customStyle="1" w:styleId="CommentTextChar">
    <w:name w:val="Comment Text Char"/>
    <w:basedOn w:val="DefaultParagraphFont"/>
    <w:link w:val="CommentText"/>
    <w:uiPriority w:val="99"/>
    <w:semiHidden/>
    <w:rsid w:val="00780629"/>
    <w:rPr>
      <w:rFonts w:ascii="Arial" w:eastAsia="Calibri"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80629"/>
    <w:rPr>
      <w:b/>
      <w:bCs/>
    </w:rPr>
  </w:style>
  <w:style w:type="character" w:customStyle="1" w:styleId="CommentSubjectChar">
    <w:name w:val="Comment Subject Char"/>
    <w:basedOn w:val="CommentTextChar"/>
    <w:link w:val="CommentSubject"/>
    <w:uiPriority w:val="99"/>
    <w:semiHidden/>
    <w:rsid w:val="00780629"/>
    <w:rPr>
      <w:rFonts w:ascii="Arial" w:eastAsia="Calibri" w:hAnsi="Arial" w:cs="Arial"/>
      <w:b/>
      <w:bCs/>
      <w:sz w:val="20"/>
      <w:szCs w:val="20"/>
      <w:lang w:bidi="en-US"/>
    </w:rPr>
  </w:style>
  <w:style w:type="character" w:styleId="FollowedHyperlink">
    <w:name w:val="FollowedHyperlink"/>
    <w:basedOn w:val="DefaultParagraphFont"/>
    <w:uiPriority w:val="99"/>
    <w:semiHidden/>
    <w:unhideWhenUsed/>
    <w:rsid w:val="00C21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4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m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rchives.forbesmiddleeast.com/en/why-the-future-of-middle-east-aviation-has-never-looked-brighter/" TargetMode="External"/><Relationship Id="rId1" Type="http://schemas.openxmlformats.org/officeDocument/2006/relationships/hyperlink" Target="https://www.thenational.ae/business/aviation/middle-east-air-passenger-traffic-shows-healthy-growth-1.7189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057CA-B463-4379-9C39-02C37C54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Hutchins</dc:creator>
  <cp:lastModifiedBy>Lydia Balment</cp:lastModifiedBy>
  <cp:revision>4</cp:revision>
  <cp:lastPrinted>2018-12-10T10:21:00Z</cp:lastPrinted>
  <dcterms:created xsi:type="dcterms:W3CDTF">2019-01-08T08:09:00Z</dcterms:created>
  <dcterms:modified xsi:type="dcterms:W3CDTF">2019-01-25T10:46:00Z</dcterms:modified>
</cp:coreProperties>
</file>